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4D578F" w14:textId="77777777" w:rsidR="00CC7065" w:rsidRDefault="00CC7065" w:rsidP="002529DA">
      <w:pPr>
        <w:spacing w:after="0"/>
        <w:rPr>
          <w:rFonts w:ascii="Times New Roman" w:hAnsi="Times New Roman"/>
          <w:b/>
          <w:sz w:val="28"/>
          <w:szCs w:val="28"/>
        </w:rPr>
      </w:pPr>
    </w:p>
    <w:p w14:paraId="6024B8D4" w14:textId="1104CB32" w:rsidR="00557D95" w:rsidRDefault="00474D16" w:rsidP="00557D95">
      <w:pPr>
        <w:spacing w:after="0"/>
        <w:jc w:val="center"/>
      </w:pPr>
      <w:r>
        <w:rPr>
          <w:rFonts w:ascii="Times New Roman" w:hAnsi="Times New Roman"/>
          <w:b/>
          <w:sz w:val="28"/>
          <w:szCs w:val="28"/>
        </w:rPr>
        <w:t>Государственный контракт</w:t>
      </w:r>
    </w:p>
    <w:p w14:paraId="7BD37979" w14:textId="77777777" w:rsidR="00557D95" w:rsidRDefault="00557D95" w:rsidP="00557D95">
      <w:pPr>
        <w:spacing w:after="0"/>
        <w:jc w:val="center"/>
      </w:pPr>
      <w:r>
        <w:rPr>
          <w:rFonts w:ascii="Times New Roman" w:hAnsi="Times New Roman"/>
          <w:b/>
          <w:sz w:val="28"/>
          <w:szCs w:val="28"/>
        </w:rPr>
        <w:t>на оказание услуг по обращению с твердыми</w:t>
      </w:r>
      <w:r>
        <w:t xml:space="preserve"> </w:t>
      </w:r>
    </w:p>
    <w:p w14:paraId="7AE81CB3" w14:textId="77777777" w:rsidR="00557D95" w:rsidRDefault="00557D95" w:rsidP="00557D95">
      <w:pPr>
        <w:spacing w:after="0"/>
        <w:jc w:val="center"/>
      </w:pPr>
      <w:r>
        <w:rPr>
          <w:rFonts w:ascii="Times New Roman" w:hAnsi="Times New Roman"/>
          <w:b/>
          <w:sz w:val="28"/>
          <w:szCs w:val="28"/>
        </w:rPr>
        <w:t>коммунальными отходами №</w:t>
      </w:r>
      <w:r>
        <w:tab/>
      </w:r>
    </w:p>
    <w:p w14:paraId="35A20812" w14:textId="77777777" w:rsidR="00557D95" w:rsidRDefault="00557D95">
      <w:pPr>
        <w:tabs>
          <w:tab w:val="left" w:pos="-328"/>
          <w:tab w:val="left" w:pos="-59"/>
          <w:tab w:val="left" w:pos="434"/>
          <w:tab w:val="left" w:pos="853"/>
          <w:tab w:val="left" w:pos="1167"/>
          <w:tab w:val="left" w:pos="1481"/>
          <w:tab w:val="left" w:pos="1690"/>
          <w:tab w:val="left" w:pos="1779"/>
          <w:tab w:val="left" w:pos="2093"/>
          <w:tab w:val="left" w:pos="2408"/>
          <w:tab w:val="left" w:pos="2723"/>
          <w:tab w:val="left" w:pos="3038"/>
          <w:tab w:val="left" w:pos="3353"/>
          <w:tab w:val="left" w:pos="3668"/>
          <w:tab w:val="left" w:pos="3983"/>
          <w:tab w:val="left" w:pos="4298"/>
          <w:tab w:val="left" w:pos="4613"/>
          <w:tab w:val="left" w:pos="4928"/>
          <w:tab w:val="left" w:pos="5243"/>
          <w:tab w:val="left" w:pos="5782"/>
          <w:tab w:val="left" w:pos="6097"/>
          <w:tab w:val="left" w:pos="6412"/>
          <w:tab w:val="left" w:pos="6727"/>
          <w:tab w:val="left" w:pos="7042"/>
          <w:tab w:val="left" w:pos="7357"/>
        </w:tabs>
        <w:ind w:left="-567"/>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241C7CEC" w14:textId="77777777" w:rsidR="00557D95" w:rsidRDefault="00557D95" w:rsidP="00557D95">
      <w:pPr>
        <w:tabs>
          <w:tab w:val="left" w:pos="3353"/>
          <w:tab w:val="left" w:pos="3668"/>
          <w:tab w:val="left" w:pos="3983"/>
          <w:tab w:val="left" w:pos="4298"/>
          <w:tab w:val="left" w:pos="4613"/>
          <w:tab w:val="left" w:pos="4928"/>
          <w:tab w:val="left" w:pos="5243"/>
          <w:tab w:val="left" w:pos="5782"/>
        </w:tabs>
        <w:spacing w:after="0"/>
      </w:pPr>
      <w:r>
        <w:rPr>
          <w:rFonts w:ascii="Times New Roman" w:hAnsi="Times New Roman"/>
        </w:rPr>
        <w:t>_________________________                                                                                  ______________________ г.</w:t>
      </w:r>
      <w:r>
        <w:tab/>
      </w:r>
    </w:p>
    <w:p w14:paraId="73F1302A" w14:textId="77777777" w:rsidR="00557D95" w:rsidRDefault="00557D95" w:rsidP="00557D95">
      <w:pPr>
        <w:tabs>
          <w:tab w:val="left" w:pos="3353"/>
          <w:tab w:val="left" w:pos="3668"/>
          <w:tab w:val="left" w:pos="3983"/>
          <w:tab w:val="left" w:pos="4298"/>
          <w:tab w:val="left" w:pos="4613"/>
          <w:tab w:val="left" w:pos="4928"/>
          <w:tab w:val="left" w:pos="5243"/>
          <w:tab w:val="left" w:pos="5782"/>
          <w:tab w:val="left" w:pos="6097"/>
          <w:tab w:val="left" w:pos="10490"/>
        </w:tabs>
        <w:spacing w:after="0"/>
      </w:pPr>
      <w:r>
        <w:rPr>
          <w:rFonts w:ascii="Times New Roman" w:hAnsi="Times New Roman"/>
        </w:rPr>
        <w:tab/>
      </w:r>
      <w:r>
        <w:tab/>
      </w:r>
      <w:r>
        <w:tab/>
      </w:r>
      <w:r>
        <w:tab/>
      </w:r>
      <w:r>
        <w:tab/>
      </w:r>
      <w:r>
        <w:tab/>
      </w:r>
      <w:r>
        <w:tab/>
      </w:r>
      <w:r>
        <w:tab/>
      </w:r>
      <w:r>
        <w:tab/>
      </w:r>
    </w:p>
    <w:p w14:paraId="06D1B193" w14:textId="4CD3B035" w:rsidR="00557D95" w:rsidRPr="00474D16" w:rsidRDefault="00557D95" w:rsidP="00557D95">
      <w:pPr>
        <w:tabs>
          <w:tab w:val="left" w:pos="10490"/>
        </w:tabs>
        <w:ind w:left="-567" w:firstLine="141"/>
        <w:jc w:val="both"/>
      </w:pPr>
      <w:r w:rsidRPr="00474D16">
        <w:rPr>
          <w:rFonts w:ascii="Times New Roman" w:hAnsi="Times New Roman"/>
        </w:rPr>
        <w:t xml:space="preserve">    ГОСУДАРСТВЕННОЕ УНИТАРНОЕ ПРЕДПРИЯТИЕ ВОРОНЕЖСКОЙ ОБЛАСТИ "ОБЛКОММУНСЕРВИС", именуемое    в    дальнейшем    региональным    оператором   по   обращению с   твердыми   коммунальными  отходами  (далее  -  региональный  оператор), в лице заместителя директора по обращению с ТКО ГУП ВО Облкоммунсервис </w:t>
      </w:r>
      <w:proofErr w:type="spellStart"/>
      <w:r w:rsidRPr="00474D16">
        <w:rPr>
          <w:rFonts w:ascii="Times New Roman" w:hAnsi="Times New Roman"/>
        </w:rPr>
        <w:t>Бухонова</w:t>
      </w:r>
      <w:proofErr w:type="spellEnd"/>
      <w:r w:rsidRPr="00474D16">
        <w:rPr>
          <w:rFonts w:ascii="Times New Roman" w:hAnsi="Times New Roman"/>
        </w:rPr>
        <w:t xml:space="preserve"> Виктора Игоревича, действующего на основании доверенности №  от </w:t>
      </w:r>
      <w:r w:rsidR="004F73BD" w:rsidRPr="00474D16">
        <w:rPr>
          <w:rFonts w:ascii="Times New Roman" w:hAnsi="Times New Roman"/>
        </w:rPr>
        <w:t xml:space="preserve"> </w:t>
      </w:r>
      <w:r w:rsidRPr="00474D16">
        <w:rPr>
          <w:rFonts w:ascii="Times New Roman" w:eastAsia="AR PL UMing HK" w:hAnsi="Times New Roman" w:cs="Lohit Hindi"/>
          <w:kern w:val="3"/>
          <w:lang w:bidi="hi-IN"/>
        </w:rPr>
        <w:t xml:space="preserve">с одной стороны, и </w:t>
      </w:r>
      <w:r w:rsidRPr="00474D16">
        <w:rPr>
          <w:rFonts w:ascii="Times New Roman" w:hAnsi="Times New Roman"/>
        </w:rPr>
        <w:t xml:space="preserve">___________________________, именуемое   в   дальнейшем  потребителем  или  в  случаях,  предусмотренных подпунктами  "а"  -  "в" пункта 8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юридическим лицом, уполномоченным действовать от своего имени в интересах потребителя (далее – уполномоченная организация), в лице _____________________, действующего на основании __________________ с другой стороны, именуемые в дальнейшем сторонами, заключили настоящий </w:t>
      </w:r>
      <w:r w:rsidR="00474D16">
        <w:rPr>
          <w:rFonts w:ascii="Times New Roman" w:hAnsi="Times New Roman"/>
        </w:rPr>
        <w:t>Государственный контракт</w:t>
      </w:r>
      <w:r w:rsidRPr="00474D16">
        <w:rPr>
          <w:rFonts w:ascii="Times New Roman" w:hAnsi="Times New Roman"/>
        </w:rPr>
        <w:t xml:space="preserve"> о нижеследующем:</w:t>
      </w:r>
      <w:r w:rsidRPr="00474D16">
        <w:rPr>
          <w:rFonts w:ascii="Times New Roman" w:hAnsi="Times New Roman"/>
        </w:rPr>
        <w:tab/>
      </w:r>
    </w:p>
    <w:p w14:paraId="359600B0" w14:textId="77777777" w:rsidR="00CC7065" w:rsidRPr="00474D16" w:rsidRDefault="00CC7065" w:rsidP="00CC7065">
      <w:pPr>
        <w:autoSpaceDE w:val="0"/>
        <w:autoSpaceDN w:val="0"/>
        <w:adjustRightInd w:val="0"/>
        <w:spacing w:line="276" w:lineRule="auto"/>
        <w:ind w:left="720"/>
        <w:contextualSpacing/>
        <w:jc w:val="center"/>
        <w:outlineLvl w:val="0"/>
        <w:rPr>
          <w:rFonts w:ascii="Times New Roman" w:hAnsi="Times New Roman" w:cs="Times New Roman"/>
          <w:b/>
          <w:sz w:val="24"/>
          <w:szCs w:val="24"/>
        </w:rPr>
      </w:pPr>
      <w:r w:rsidRPr="00474D16">
        <w:rPr>
          <w:rFonts w:ascii="Times New Roman" w:hAnsi="Times New Roman"/>
          <w:b/>
          <w:sz w:val="24"/>
          <w:szCs w:val="24"/>
        </w:rPr>
        <w:t xml:space="preserve">I. </w:t>
      </w:r>
      <w:r w:rsidRPr="00474D16">
        <w:rPr>
          <w:rFonts w:ascii="Times New Roman" w:hAnsi="Times New Roman" w:cs="Times New Roman"/>
          <w:b/>
          <w:sz w:val="24"/>
          <w:szCs w:val="24"/>
        </w:rPr>
        <w:t>Общие положения</w:t>
      </w:r>
    </w:p>
    <w:p w14:paraId="551BD438" w14:textId="77777777" w:rsidR="009F5ED6" w:rsidRPr="00474D16" w:rsidRDefault="009F5ED6" w:rsidP="00CC7065">
      <w:pPr>
        <w:autoSpaceDE w:val="0"/>
        <w:autoSpaceDN w:val="0"/>
        <w:adjustRightInd w:val="0"/>
        <w:spacing w:line="276" w:lineRule="auto"/>
        <w:ind w:left="720"/>
        <w:contextualSpacing/>
        <w:jc w:val="center"/>
        <w:outlineLvl w:val="0"/>
        <w:rPr>
          <w:rFonts w:ascii="Times New Roman" w:hAnsi="Times New Roman" w:cs="Times New Roman"/>
          <w:b/>
          <w:sz w:val="24"/>
          <w:szCs w:val="24"/>
        </w:rPr>
      </w:pPr>
    </w:p>
    <w:p w14:paraId="56A520D3" w14:textId="0E5E0DA6" w:rsidR="00CC7065" w:rsidRPr="00474D16" w:rsidRDefault="00CC7065" w:rsidP="00CC7065">
      <w:pPr>
        <w:suppressAutoHyphens/>
        <w:autoSpaceDN w:val="0"/>
        <w:spacing w:after="0"/>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1.1. Понятия, используемые в настоящем </w:t>
      </w:r>
      <w:r w:rsidR="00474D16">
        <w:rPr>
          <w:rFonts w:ascii="Times New Roman" w:eastAsia="AR PL UMing HK" w:hAnsi="Times New Roman" w:cs="Lohit Hindi"/>
          <w:kern w:val="3"/>
          <w:lang w:bidi="hi-IN"/>
        </w:rPr>
        <w:t>Государственном контракт</w:t>
      </w:r>
      <w:r w:rsidRPr="00474D16">
        <w:rPr>
          <w:rFonts w:ascii="Times New Roman" w:eastAsia="AR PL UMing HK" w:hAnsi="Times New Roman" w:cs="Lohit Hindi"/>
          <w:kern w:val="3"/>
          <w:lang w:bidi="hi-IN"/>
        </w:rPr>
        <w:t>е:</w:t>
      </w:r>
    </w:p>
    <w:p w14:paraId="17E92408" w14:textId="3542AE76" w:rsidR="00CC7065" w:rsidRPr="00474D16" w:rsidRDefault="00CC7065" w:rsidP="00CC7065">
      <w:pPr>
        <w:suppressAutoHyphens/>
        <w:autoSpaceDN w:val="0"/>
        <w:spacing w:after="0"/>
        <w:ind w:left="-567" w:firstLine="567"/>
        <w:jc w:val="both"/>
        <w:textAlignment w:val="baseline"/>
        <w:rPr>
          <w:rFonts w:ascii="Times New Roman" w:hAnsi="Times New Roman" w:cs="Times New Roman"/>
          <w:bCs/>
        </w:rPr>
      </w:pPr>
      <w:r w:rsidRPr="00474D16">
        <w:rPr>
          <w:rFonts w:ascii="Times New Roman" w:hAnsi="Times New Roman" w:cs="Times New Roman"/>
          <w:bCs/>
        </w:rPr>
        <w:t xml:space="preserve"> «Потребитель» - </w:t>
      </w:r>
      <w:r w:rsidR="00AD51E5" w:rsidRPr="00474D16">
        <w:rPr>
          <w:rFonts w:ascii="Times New Roman" w:hAnsi="Times New Roman" w:cs="Times New Roman"/>
          <w:bCs/>
        </w:rPr>
        <w:t xml:space="preserve">собственник твердых коммунальных отходов, заключивший или обязанный заключить с региональным оператором </w:t>
      </w:r>
      <w:r w:rsidR="00474D16">
        <w:rPr>
          <w:rFonts w:ascii="Times New Roman" w:hAnsi="Times New Roman" w:cs="Times New Roman"/>
          <w:bCs/>
        </w:rPr>
        <w:t>Государственный контракт</w:t>
      </w:r>
      <w:r w:rsidR="00AD51E5" w:rsidRPr="00474D16">
        <w:rPr>
          <w:rFonts w:ascii="Times New Roman" w:hAnsi="Times New Roman" w:cs="Times New Roman"/>
          <w:bCs/>
        </w:rPr>
        <w:t xml:space="preserve"> на оказание услуг по обращению с твердыми коммунальными отходами;</w:t>
      </w:r>
    </w:p>
    <w:p w14:paraId="66181787" w14:textId="5C486B87" w:rsidR="00CC7065" w:rsidRPr="00474D16" w:rsidRDefault="00CC7065" w:rsidP="00CC7065">
      <w:pPr>
        <w:spacing w:after="0"/>
        <w:ind w:left="-567" w:firstLine="567"/>
        <w:jc w:val="both"/>
        <w:rPr>
          <w:rFonts w:ascii="Times New Roman" w:hAnsi="Times New Roman" w:cs="Times New Roman"/>
          <w:bCs/>
        </w:rPr>
      </w:pPr>
      <w:r w:rsidRPr="00474D16">
        <w:rPr>
          <w:rFonts w:ascii="Times New Roman" w:hAnsi="Times New Roman" w:cs="Times New Roman"/>
          <w:bCs/>
        </w:rPr>
        <w:t xml:space="preserve">«Региональный Оператор» - </w:t>
      </w:r>
      <w:r w:rsidR="006A53AF" w:rsidRPr="00474D16">
        <w:rPr>
          <w:rFonts w:ascii="Times New Roman" w:hAnsi="Times New Roman" w:cs="Times New Roman"/>
          <w:bCs/>
        </w:rPr>
        <w:t xml:space="preserve">оператор по обращению с твердыми коммунальными отходами - юридическое лицо, которое обязано заключить </w:t>
      </w:r>
      <w:r w:rsidR="00474D16">
        <w:rPr>
          <w:rFonts w:ascii="Times New Roman" w:hAnsi="Times New Roman" w:cs="Times New Roman"/>
          <w:bCs/>
        </w:rPr>
        <w:t>Государственный контракт</w:t>
      </w:r>
      <w:r w:rsidR="006A53AF" w:rsidRPr="00474D16">
        <w:rPr>
          <w:rFonts w:ascii="Times New Roman" w:hAnsi="Times New Roman" w:cs="Times New Roman"/>
          <w:bCs/>
        </w:rPr>
        <w:t xml:space="preserve">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53745E9F" w14:textId="77777777" w:rsidR="006A53AF" w:rsidRPr="00474D16" w:rsidRDefault="006A53AF" w:rsidP="006A53AF">
      <w:pPr>
        <w:spacing w:after="0"/>
        <w:ind w:left="-567" w:firstLine="567"/>
        <w:jc w:val="both"/>
        <w:rPr>
          <w:rFonts w:ascii="Times New Roman" w:hAnsi="Times New Roman" w:cs="Times New Roman"/>
          <w:bCs/>
        </w:rPr>
      </w:pPr>
      <w:r w:rsidRPr="00474D16">
        <w:rPr>
          <w:rFonts w:ascii="Times New Roman" w:hAnsi="Times New Roman" w:cs="Times New Roman"/>
          <w:bCs/>
        </w:rPr>
        <w:t xml:space="preserve">«Отходы производства и потребления»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w:t>
      </w:r>
    </w:p>
    <w:p w14:paraId="562C289D" w14:textId="6384D2DA" w:rsidR="006A53AF" w:rsidRPr="00474D16" w:rsidRDefault="006A53AF" w:rsidP="006A53AF">
      <w:pPr>
        <w:spacing w:after="0"/>
        <w:ind w:left="-567" w:firstLine="567"/>
        <w:jc w:val="both"/>
        <w:rPr>
          <w:rFonts w:ascii="Times New Roman" w:hAnsi="Times New Roman" w:cs="Times New Roman"/>
          <w:bCs/>
        </w:rPr>
      </w:pPr>
      <w:r w:rsidRPr="00474D16">
        <w:rPr>
          <w:rFonts w:ascii="Times New Roman" w:hAnsi="Times New Roman" w:cs="Times New Roman"/>
          <w:bCs/>
        </w:rPr>
        <w:t>«Обращение с отходами» - деятельность по сбору, накоплению, транспортированию, обработке, утилизации, обезвреживанию, размещению отходов;</w:t>
      </w:r>
    </w:p>
    <w:p w14:paraId="17022C70" w14:textId="71143F31" w:rsidR="00AD51E5" w:rsidRPr="00474D16" w:rsidRDefault="00AD51E5" w:rsidP="00CC7065">
      <w:pPr>
        <w:spacing w:after="0"/>
        <w:ind w:left="-567" w:firstLine="567"/>
        <w:jc w:val="both"/>
        <w:rPr>
          <w:rFonts w:ascii="Times New Roman" w:hAnsi="Times New Roman" w:cs="Times New Roman"/>
          <w:bCs/>
        </w:rPr>
      </w:pPr>
      <w:r w:rsidRPr="00474D16">
        <w:rPr>
          <w:rFonts w:ascii="Times New Roman" w:hAnsi="Times New Roman" w:cs="Times New Roman"/>
          <w:bCs/>
        </w:rPr>
        <w:t>«Контейнер» - мусоросборник, предназначенный для складирования твердых коммунальных отходов, за исключением крупногабаритных отходов;</w:t>
      </w:r>
    </w:p>
    <w:p w14:paraId="454B80F7" w14:textId="7999D793" w:rsidR="00CC7065" w:rsidRPr="00474D16" w:rsidRDefault="00AD51E5" w:rsidP="00CC7065">
      <w:pPr>
        <w:spacing w:after="0"/>
        <w:ind w:left="-567" w:firstLine="567"/>
        <w:jc w:val="both"/>
        <w:rPr>
          <w:rFonts w:ascii="Times New Roman" w:hAnsi="Times New Roman" w:cs="Times New Roman"/>
          <w:bCs/>
        </w:rPr>
      </w:pPr>
      <w:r w:rsidRPr="00474D16">
        <w:rPr>
          <w:rFonts w:ascii="Times New Roman" w:hAnsi="Times New Roman" w:cs="Times New Roman"/>
          <w:bCs/>
        </w:rPr>
        <w:t>«Контейнерная площадка» - место (площадка) накопления твердых коммунальных отходов, соответствующее требованиям законодательства в области охраны окружающей среды, законодательства в области обеспечения санитарно-эпидемиологического благополучия населения и правил благоустройства территории муниципального образования, расположенное вне зданий с установленными на нем контейнерами и (или) бункерами;</w:t>
      </w:r>
    </w:p>
    <w:p w14:paraId="2A93B0B1" w14:textId="0D3EC479" w:rsidR="006A53AF" w:rsidRPr="00474D16" w:rsidRDefault="006A53AF" w:rsidP="00CC7065">
      <w:pPr>
        <w:spacing w:after="0"/>
        <w:ind w:left="-567" w:firstLine="567"/>
        <w:jc w:val="both"/>
        <w:rPr>
          <w:rFonts w:ascii="Times New Roman" w:hAnsi="Times New Roman" w:cs="Times New Roman"/>
          <w:bCs/>
        </w:rPr>
      </w:pPr>
      <w:r w:rsidRPr="00474D16">
        <w:rPr>
          <w:rFonts w:ascii="Times New Roman" w:hAnsi="Times New Roman" w:cs="Times New Roman"/>
          <w:bCs/>
        </w:rPr>
        <w:t>«Источник образования отходов» - объект капитального строительства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на которых образуются отходы;</w:t>
      </w:r>
    </w:p>
    <w:p w14:paraId="7C9F6549" w14:textId="1E050077" w:rsidR="00CC7065" w:rsidRPr="00474D16" w:rsidRDefault="00CC7065" w:rsidP="00CC7065">
      <w:pPr>
        <w:suppressAutoHyphens/>
        <w:autoSpaceDN w:val="0"/>
        <w:spacing w:after="0"/>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«Твердые коммунальные отходы» (ТКО) - </w:t>
      </w:r>
      <w:r w:rsidR="006A53AF" w:rsidRPr="00474D16">
        <w:rPr>
          <w:rFonts w:ascii="Times New Roman" w:eastAsia="AR PL UMing HK" w:hAnsi="Times New Roman" w:cs="Lohit Hindi"/>
          <w:kern w:val="3"/>
          <w:lang w:bidi="hi-IN"/>
        </w:rPr>
        <w:t xml:space="preserve">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w:t>
      </w:r>
      <w:r w:rsidR="006A53AF" w:rsidRPr="00474D16">
        <w:rPr>
          <w:rFonts w:ascii="Times New Roman" w:eastAsia="AR PL UMing HK" w:hAnsi="Times New Roman" w:cs="Lohit Hindi"/>
          <w:kern w:val="3"/>
          <w:lang w:bidi="hi-IN"/>
        </w:rPr>
        <w:lastRenderedPageBreak/>
        <w:t xml:space="preserve">процессе потребления физическими лицами, </w:t>
      </w:r>
      <w:proofErr w:type="spellStart"/>
      <w:r w:rsidR="006A53AF" w:rsidRPr="00474D16">
        <w:rPr>
          <w:rFonts w:ascii="Times New Roman" w:eastAsia="AR PL UMing HK" w:hAnsi="Times New Roman" w:cs="Lohit Hindi"/>
          <w:kern w:val="3"/>
          <w:lang w:bidi="hi-IN"/>
        </w:rPr>
        <w:t>эпидемиологически</w:t>
      </w:r>
      <w:proofErr w:type="spellEnd"/>
      <w:r w:rsidR="006A53AF" w:rsidRPr="00474D16">
        <w:rPr>
          <w:rFonts w:ascii="Times New Roman" w:eastAsia="AR PL UMing HK" w:hAnsi="Times New Roman" w:cs="Lohit Hindi"/>
          <w:kern w:val="3"/>
          <w:lang w:bidi="hi-IN"/>
        </w:rPr>
        <w:t xml:space="preserve"> безопасные медицинские отходы, приближенные по составу к твердым коммунальным отходам</w:t>
      </w:r>
      <w:r w:rsidR="00AD51E5" w:rsidRPr="00474D16">
        <w:rPr>
          <w:rFonts w:ascii="Times New Roman" w:eastAsia="AR PL UMing HK" w:hAnsi="Times New Roman" w:cs="Lohit Hindi"/>
          <w:kern w:val="3"/>
          <w:lang w:bidi="hi-IN"/>
        </w:rPr>
        <w:t>;</w:t>
      </w:r>
    </w:p>
    <w:p w14:paraId="574A6D5B" w14:textId="58097D61" w:rsidR="00AD51E5" w:rsidRPr="00474D16" w:rsidRDefault="00AD51E5" w:rsidP="00CC7065">
      <w:pPr>
        <w:suppressAutoHyphens/>
        <w:autoSpaceDN w:val="0"/>
        <w:spacing w:after="0"/>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«Крупногабаритные отходы» - твердые коммунальные отходы (мебель, бытовая техника, отходы от текущего ремонта жилых помещений), размер которых не позволяет осуществить их складирование в контейнерах.</w:t>
      </w:r>
    </w:p>
    <w:p w14:paraId="09FD8E65" w14:textId="77777777" w:rsidR="00CC7065" w:rsidRPr="00474D16" w:rsidRDefault="00CC7065" w:rsidP="00557D95">
      <w:pPr>
        <w:suppressAutoHyphens/>
        <w:autoSpaceDN w:val="0"/>
        <w:spacing w:after="0" w:line="240" w:lineRule="auto"/>
        <w:jc w:val="center"/>
        <w:textAlignment w:val="baseline"/>
        <w:rPr>
          <w:rFonts w:ascii="Times New Roman" w:eastAsia="AR PL UMing HK" w:hAnsi="Times New Roman" w:cs="Lohit Hindi"/>
          <w:b/>
          <w:kern w:val="3"/>
          <w:lang w:bidi="hi-IN"/>
        </w:rPr>
      </w:pPr>
    </w:p>
    <w:p w14:paraId="5F4C6951" w14:textId="5C329717" w:rsidR="00557D95" w:rsidRPr="00474D16" w:rsidRDefault="00CC7065" w:rsidP="00557D95">
      <w:pPr>
        <w:suppressAutoHyphens/>
        <w:autoSpaceDN w:val="0"/>
        <w:spacing w:after="0" w:line="240" w:lineRule="auto"/>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val="en-US" w:bidi="hi-IN"/>
        </w:rPr>
        <w:t>I</w:t>
      </w:r>
      <w:r w:rsidR="00557D95" w:rsidRPr="00474D16">
        <w:rPr>
          <w:rFonts w:ascii="Times New Roman" w:eastAsia="AR PL UMing HK" w:hAnsi="Times New Roman" w:cs="Lohit Hindi"/>
          <w:b/>
          <w:kern w:val="3"/>
          <w:sz w:val="24"/>
          <w:lang w:bidi="hi-IN"/>
        </w:rPr>
        <w:t xml:space="preserve">I. Предмет </w:t>
      </w:r>
      <w:r w:rsidR="00A37C3A">
        <w:rPr>
          <w:rFonts w:ascii="Times New Roman" w:eastAsia="AR PL UMing HK" w:hAnsi="Times New Roman" w:cs="Lohit Hindi"/>
          <w:b/>
          <w:kern w:val="3"/>
          <w:sz w:val="24"/>
          <w:lang w:bidi="hi-IN"/>
        </w:rPr>
        <w:t>Государственного</w:t>
      </w:r>
      <w:r w:rsidR="00474D16">
        <w:rPr>
          <w:rFonts w:ascii="Times New Roman" w:eastAsia="AR PL UMing HK" w:hAnsi="Times New Roman" w:cs="Lohit Hindi"/>
          <w:b/>
          <w:kern w:val="3"/>
          <w:sz w:val="24"/>
          <w:lang w:bidi="hi-IN"/>
        </w:rPr>
        <w:t xml:space="preserve"> контракт</w:t>
      </w:r>
      <w:r w:rsidR="00557D95" w:rsidRPr="00474D16">
        <w:rPr>
          <w:rFonts w:ascii="Times New Roman" w:eastAsia="AR PL UMing HK" w:hAnsi="Times New Roman" w:cs="Lohit Hindi"/>
          <w:b/>
          <w:kern w:val="3"/>
          <w:sz w:val="24"/>
          <w:lang w:bidi="hi-IN"/>
        </w:rPr>
        <w:t>а</w:t>
      </w:r>
    </w:p>
    <w:p w14:paraId="11714436" w14:textId="77777777" w:rsidR="00557D95" w:rsidRPr="00474D16" w:rsidRDefault="00557D95" w:rsidP="00557D95">
      <w:pPr>
        <w:suppressAutoHyphens/>
        <w:autoSpaceDN w:val="0"/>
        <w:spacing w:after="0" w:line="240" w:lineRule="auto"/>
        <w:ind w:firstLine="567"/>
        <w:jc w:val="both"/>
        <w:textAlignment w:val="baseline"/>
        <w:rPr>
          <w:rFonts w:ascii="Times New Roman" w:eastAsia="AR PL UMing HK" w:hAnsi="Times New Roman" w:cs="Lohit Hindi"/>
          <w:kern w:val="3"/>
          <w:lang w:bidi="hi-IN"/>
        </w:rPr>
      </w:pPr>
    </w:p>
    <w:p w14:paraId="415281CA" w14:textId="4805966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2</w:t>
      </w:r>
      <w:r w:rsidR="007A675A" w:rsidRPr="00474D16">
        <w:rPr>
          <w:rFonts w:ascii="Times New Roman" w:eastAsia="AR PL UMing HK" w:hAnsi="Times New Roman" w:cs="Lohit Hindi"/>
          <w:kern w:val="3"/>
          <w:lang w:bidi="hi-IN"/>
        </w:rPr>
        <w:t>.</w:t>
      </w:r>
      <w:r w:rsidR="00557D95" w:rsidRPr="00474D16">
        <w:rPr>
          <w:rFonts w:ascii="Times New Roman" w:eastAsia="AR PL UMing HK" w:hAnsi="Times New Roman" w:cs="Lohit Hindi"/>
          <w:kern w:val="3"/>
          <w:lang w:bidi="hi-IN"/>
        </w:rPr>
        <w:t xml:space="preserve">1. По настоящему </w:t>
      </w:r>
      <w:r w:rsidR="00474D16">
        <w:rPr>
          <w:rFonts w:ascii="Times New Roman" w:eastAsia="AR PL UMing HK" w:hAnsi="Times New Roman" w:cs="Lohit Hindi"/>
          <w:kern w:val="3"/>
          <w:lang w:bidi="hi-IN"/>
        </w:rPr>
        <w:t>Государственному контракт</w:t>
      </w:r>
      <w:r w:rsidR="00557D95" w:rsidRPr="00474D16">
        <w:rPr>
          <w:rFonts w:ascii="Times New Roman" w:eastAsia="AR PL UMing HK" w:hAnsi="Times New Roman" w:cs="Lohit Hindi"/>
          <w:kern w:val="3"/>
          <w:lang w:bidi="hi-IN"/>
        </w:rPr>
        <w:t xml:space="preserve">у региональный оператор обязуется принимать твердые коммунальные отходы в объеме и (или) массе и в месте, которые определены в настоящем </w:t>
      </w:r>
      <w:r w:rsidR="00474D16">
        <w:rPr>
          <w:rFonts w:ascii="Times New Roman" w:eastAsia="AR PL UMing HK" w:hAnsi="Times New Roman" w:cs="Lohit Hindi"/>
          <w:kern w:val="3"/>
          <w:lang w:bidi="hi-IN"/>
        </w:rPr>
        <w:t>Государственном контракт</w:t>
      </w:r>
      <w:r w:rsidR="00557D95" w:rsidRPr="00474D16">
        <w:rPr>
          <w:rFonts w:ascii="Times New Roman" w:eastAsia="AR PL UMing HK" w:hAnsi="Times New Roman" w:cs="Lohit Hindi"/>
          <w:kern w:val="3"/>
          <w:lang w:bidi="hi-IN"/>
        </w:rPr>
        <w:t>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(уполномоченная организация)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14:paraId="154A08BD"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2</w:t>
      </w:r>
      <w:r w:rsidR="007A675A" w:rsidRPr="00474D16">
        <w:rPr>
          <w:rFonts w:ascii="Times New Roman" w:eastAsia="AR PL UMing HK" w:hAnsi="Times New Roman" w:cs="Lohit Hindi"/>
          <w:kern w:val="3"/>
          <w:lang w:bidi="hi-IN"/>
        </w:rPr>
        <w:t>.</w:t>
      </w:r>
      <w:r w:rsidR="00557D95" w:rsidRPr="00474D16">
        <w:rPr>
          <w:rFonts w:ascii="Times New Roman" w:eastAsia="AR PL UMing HK" w:hAnsi="Times New Roman" w:cs="Lohit Hindi"/>
          <w:kern w:val="3"/>
          <w:lang w:bidi="hi-IN"/>
        </w:rPr>
        <w:t>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w:t>
      </w:r>
    </w:p>
    <w:p w14:paraId="543DF2C8" w14:textId="193EAD7A" w:rsidR="00ED5204" w:rsidRPr="00474D16" w:rsidRDefault="00ED520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2.3. В случае, если Потребителем образованы ТКО, а региональным оператором оказаны услуги по обращению с ТКО в объеме бол</w:t>
      </w:r>
      <w:r w:rsidR="00AD51E5" w:rsidRPr="00474D16">
        <w:rPr>
          <w:rFonts w:ascii="Times New Roman" w:eastAsia="AR PL UMing HK" w:hAnsi="Times New Roman" w:cs="Lohit Hindi"/>
          <w:kern w:val="3"/>
          <w:lang w:bidi="hi-IN"/>
        </w:rPr>
        <w:t xml:space="preserve">ьшем, чем утверждено настоящим </w:t>
      </w:r>
      <w:r w:rsidR="00474D16">
        <w:rPr>
          <w:rFonts w:ascii="Times New Roman" w:eastAsia="AR PL UMing HK" w:hAnsi="Times New Roman" w:cs="Lohit Hindi"/>
          <w:kern w:val="3"/>
          <w:lang w:bidi="hi-IN"/>
        </w:rPr>
        <w:t>Государственным контракт</w:t>
      </w:r>
      <w:r w:rsidRPr="00474D16">
        <w:rPr>
          <w:rFonts w:ascii="Times New Roman" w:eastAsia="AR PL UMing HK" w:hAnsi="Times New Roman" w:cs="Lohit Hindi"/>
          <w:kern w:val="3"/>
          <w:lang w:bidi="hi-IN"/>
        </w:rPr>
        <w:t xml:space="preserve">ом, то такие услуги подлежат оплате Потребителем в полном объеме по цене за 1 м3 указанной в настоящем </w:t>
      </w:r>
      <w:r w:rsidR="00474D16">
        <w:rPr>
          <w:rFonts w:ascii="Times New Roman" w:eastAsia="AR PL UMing HK" w:hAnsi="Times New Roman" w:cs="Lohit Hindi"/>
          <w:kern w:val="3"/>
          <w:lang w:bidi="hi-IN"/>
        </w:rPr>
        <w:t>Государственном контракт</w:t>
      </w:r>
      <w:r w:rsidRPr="00474D16">
        <w:rPr>
          <w:rFonts w:ascii="Times New Roman" w:eastAsia="AR PL UMing HK" w:hAnsi="Times New Roman" w:cs="Lohit Hindi"/>
          <w:kern w:val="3"/>
          <w:lang w:bidi="hi-IN"/>
        </w:rPr>
        <w:t>е.</w:t>
      </w:r>
    </w:p>
    <w:p w14:paraId="143144A6" w14:textId="3C6367D7" w:rsidR="000B2243" w:rsidRPr="00474D16"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Вывоз отходов, образующихся сверх заявленного по </w:t>
      </w:r>
      <w:r w:rsidR="00474D16">
        <w:rPr>
          <w:rFonts w:ascii="Times New Roman" w:eastAsia="AR PL UMing HK" w:hAnsi="Times New Roman" w:cs="Lohit Hindi"/>
          <w:kern w:val="3"/>
          <w:lang w:bidi="hi-IN"/>
        </w:rPr>
        <w:t>Государственному контракт</w:t>
      </w:r>
      <w:r w:rsidRPr="00474D16">
        <w:rPr>
          <w:rFonts w:ascii="Times New Roman" w:eastAsia="AR PL UMing HK" w:hAnsi="Times New Roman" w:cs="Lohit Hindi"/>
          <w:kern w:val="3"/>
          <w:lang w:bidi="hi-IN"/>
        </w:rPr>
        <w:t xml:space="preserve">у объема, по общему правилу осуществляется Региональным оператором по дополнительной заявке Потребителя. В данном случае Потребитель подает Региональному оператору соответствующую заявку любым доступным способом (почтовое отправление, электронная почта, </w:t>
      </w:r>
      <w:proofErr w:type="spellStart"/>
      <w:r w:rsidRPr="00474D16">
        <w:rPr>
          <w:rFonts w:ascii="Times New Roman" w:eastAsia="AR PL UMing HK" w:hAnsi="Times New Roman" w:cs="Lohit Hindi"/>
          <w:kern w:val="3"/>
          <w:lang w:bidi="hi-IN"/>
        </w:rPr>
        <w:t>факсограмма</w:t>
      </w:r>
      <w:proofErr w:type="spellEnd"/>
      <w:r w:rsidRPr="00474D16">
        <w:rPr>
          <w:rFonts w:ascii="Times New Roman" w:eastAsia="AR PL UMing HK" w:hAnsi="Times New Roman" w:cs="Lohit Hindi"/>
          <w:kern w:val="3"/>
          <w:lang w:bidi="hi-IN"/>
        </w:rPr>
        <w:t>), позволяющим подтвердить получение такого уведомления адресатом.</w:t>
      </w:r>
    </w:p>
    <w:p w14:paraId="41234D07" w14:textId="77777777" w:rsidR="000B2243" w:rsidRPr="00474D16"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Срок подачи заявки на вывоз дополнительного объема (количества) ТКО – не позднее, чем за 3 рабочих дня до дня предполагаемого срока вывоза отходов.</w:t>
      </w:r>
    </w:p>
    <w:p w14:paraId="024ECC48" w14:textId="77777777" w:rsidR="000B2243" w:rsidRPr="00474D16"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Если фактический дополнительный объем (количество) ТКО превышает объем, указанный в заявке, Региональный оператор осуществляет фиксацию фактического дополнительного объема (количества) ТКО и осуществляет его вывоз. </w:t>
      </w:r>
    </w:p>
    <w:p w14:paraId="4FA2A3C5" w14:textId="23FF8541" w:rsidR="000B2243" w:rsidRPr="00474D16" w:rsidRDefault="000B2243" w:rsidP="000B224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Отсутствие обоснованных возражений Потребителя в течении 3 рабочих дней со дня получения данных о фактическом дополнительном объеме (количестве) ТКО является согласием Потребителя с указанным дополнительным объемом (количеством) ТКО и его обязательством по его оплате в полном объеме.</w:t>
      </w:r>
    </w:p>
    <w:p w14:paraId="6797BE5E" w14:textId="77777777" w:rsidR="00557D95" w:rsidRPr="00474D16" w:rsidRDefault="00CC7065" w:rsidP="00557D95">
      <w:pPr>
        <w:suppressAutoHyphens/>
        <w:autoSpaceDN w:val="0"/>
        <w:spacing w:after="0" w:line="240" w:lineRule="auto"/>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2</w:t>
      </w:r>
      <w:r w:rsidR="007A675A" w:rsidRPr="00474D16">
        <w:rPr>
          <w:rFonts w:ascii="Times New Roman" w:eastAsia="AR PL UMing HK" w:hAnsi="Times New Roman" w:cs="Lohit Hindi"/>
          <w:kern w:val="3"/>
          <w:lang w:bidi="hi-IN"/>
        </w:rPr>
        <w:t>.</w:t>
      </w:r>
      <w:r w:rsidR="00ED5204" w:rsidRPr="00474D16">
        <w:rPr>
          <w:rFonts w:ascii="Times New Roman" w:eastAsia="AR PL UMing HK" w:hAnsi="Times New Roman" w:cs="Lohit Hindi"/>
          <w:kern w:val="3"/>
          <w:lang w:bidi="hi-IN"/>
        </w:rPr>
        <w:t>4</w:t>
      </w:r>
      <w:r w:rsidR="00557D95" w:rsidRPr="00474D16">
        <w:rPr>
          <w:rFonts w:ascii="Times New Roman" w:eastAsia="AR PL UMing HK" w:hAnsi="Times New Roman" w:cs="Lohit Hindi"/>
          <w:kern w:val="3"/>
          <w:lang w:bidi="hi-IN"/>
        </w:rPr>
        <w:t xml:space="preserve">. Датой начала оказания услуг считается   </w:t>
      </w:r>
      <w:r w:rsidR="004F73BD" w:rsidRPr="00474D16">
        <w:rPr>
          <w:rFonts w:ascii="Times New Roman" w:eastAsia="AR PL UMing HK" w:hAnsi="Times New Roman" w:cs="Lohit Hindi"/>
          <w:kern w:val="3"/>
          <w:lang w:bidi="hi-IN"/>
        </w:rPr>
        <w:t>____________</w:t>
      </w:r>
    </w:p>
    <w:p w14:paraId="436F0293"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4C2A6DC" w14:textId="4E0B25AB" w:rsidR="00557D95" w:rsidRPr="00474D16"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lang w:bidi="hi-IN"/>
        </w:rPr>
      </w:pPr>
      <w:r w:rsidRPr="00474D16">
        <w:rPr>
          <w:rFonts w:ascii="Times New Roman" w:eastAsia="AR PL UMing HK" w:hAnsi="Times New Roman" w:cs="Lohit Hindi"/>
          <w:b/>
          <w:kern w:val="3"/>
          <w:sz w:val="24"/>
          <w:lang w:bidi="hi-IN"/>
        </w:rPr>
        <w:t>I</w:t>
      </w:r>
      <w:r w:rsidR="00CC7065" w:rsidRPr="00474D16">
        <w:rPr>
          <w:rFonts w:ascii="Times New Roman" w:eastAsia="AR PL UMing HK" w:hAnsi="Times New Roman" w:cs="Lohit Hindi"/>
          <w:b/>
          <w:kern w:val="3"/>
          <w:sz w:val="24"/>
          <w:lang w:val="en-US" w:bidi="hi-IN"/>
        </w:rPr>
        <w:t>I</w:t>
      </w:r>
      <w:r w:rsidRPr="00474D16">
        <w:rPr>
          <w:rFonts w:ascii="Times New Roman" w:eastAsia="AR PL UMing HK" w:hAnsi="Times New Roman" w:cs="Lohit Hindi"/>
          <w:b/>
          <w:kern w:val="3"/>
          <w:sz w:val="24"/>
          <w:lang w:bidi="hi-IN"/>
        </w:rPr>
        <w:t xml:space="preserve">I. Сроки и порядок оплаты по </w:t>
      </w:r>
      <w:r w:rsidR="00474D16">
        <w:rPr>
          <w:rFonts w:ascii="Times New Roman" w:eastAsia="AR PL UMing HK" w:hAnsi="Times New Roman" w:cs="Lohit Hindi"/>
          <w:b/>
          <w:kern w:val="3"/>
          <w:sz w:val="24"/>
          <w:lang w:bidi="hi-IN"/>
        </w:rPr>
        <w:t>Государственному контракт</w:t>
      </w:r>
      <w:r w:rsidRPr="00474D16">
        <w:rPr>
          <w:rFonts w:ascii="Times New Roman" w:eastAsia="AR PL UMing HK" w:hAnsi="Times New Roman" w:cs="Lohit Hindi"/>
          <w:b/>
          <w:kern w:val="3"/>
          <w:sz w:val="24"/>
          <w:lang w:bidi="hi-IN"/>
        </w:rPr>
        <w:t>у</w:t>
      </w:r>
    </w:p>
    <w:p w14:paraId="0A87F727"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D21539C" w14:textId="391C1707" w:rsidR="00557D95" w:rsidRPr="00474D16" w:rsidRDefault="00CC7065" w:rsidP="00F22F1A">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3</w:t>
      </w:r>
      <w:r w:rsidR="007A675A"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xml:space="preserve">.  Под расчетным </w:t>
      </w:r>
      <w:r w:rsidR="00540883" w:rsidRPr="00474D16">
        <w:rPr>
          <w:rFonts w:ascii="Times New Roman" w:eastAsia="AR PL UMing HK" w:hAnsi="Times New Roman" w:cs="Lohit Hindi"/>
          <w:kern w:val="3"/>
          <w:lang w:bidi="hi-IN"/>
        </w:rPr>
        <w:t xml:space="preserve">периодом в настоящем </w:t>
      </w:r>
      <w:r w:rsidR="00474D16">
        <w:rPr>
          <w:rFonts w:ascii="Times New Roman" w:eastAsia="AR PL UMing HK" w:hAnsi="Times New Roman" w:cs="Lohit Hindi"/>
          <w:kern w:val="3"/>
          <w:lang w:bidi="hi-IN"/>
        </w:rPr>
        <w:t>Государственном контракт</w:t>
      </w:r>
      <w:r w:rsidR="00540883" w:rsidRPr="00474D16">
        <w:rPr>
          <w:rFonts w:ascii="Times New Roman" w:eastAsia="AR PL UMing HK" w:hAnsi="Times New Roman" w:cs="Lohit Hindi"/>
          <w:kern w:val="3"/>
          <w:lang w:bidi="hi-IN"/>
        </w:rPr>
        <w:t xml:space="preserve">е понимается один </w:t>
      </w:r>
      <w:r w:rsidR="00557D95" w:rsidRPr="00474D16">
        <w:rPr>
          <w:rFonts w:ascii="Times New Roman" w:eastAsia="AR PL UMing HK" w:hAnsi="Times New Roman" w:cs="Lohit Hindi"/>
          <w:kern w:val="3"/>
          <w:lang w:bidi="hi-IN"/>
        </w:rPr>
        <w:t>календарный   м</w:t>
      </w:r>
      <w:r w:rsidR="00540883" w:rsidRPr="00474D16">
        <w:rPr>
          <w:rFonts w:ascii="Times New Roman" w:eastAsia="AR PL UMing HK" w:hAnsi="Times New Roman" w:cs="Lohit Hindi"/>
          <w:kern w:val="3"/>
          <w:lang w:bidi="hi-IN"/>
        </w:rPr>
        <w:t xml:space="preserve">есяц. Оплата услуг в настоящем </w:t>
      </w:r>
      <w:r w:rsidR="00474D16">
        <w:rPr>
          <w:rFonts w:ascii="Times New Roman" w:eastAsia="AR PL UMing HK" w:hAnsi="Times New Roman" w:cs="Lohit Hindi"/>
          <w:kern w:val="3"/>
          <w:lang w:bidi="hi-IN"/>
        </w:rPr>
        <w:t>Государственном контракте</w:t>
      </w:r>
      <w:r w:rsidR="00540883" w:rsidRPr="00474D16">
        <w:rPr>
          <w:rFonts w:ascii="Times New Roman" w:eastAsia="AR PL UMing HK" w:hAnsi="Times New Roman" w:cs="Lohit Hindi"/>
          <w:kern w:val="3"/>
          <w:lang w:bidi="hi-IN"/>
        </w:rPr>
        <w:t xml:space="preserve"> осуществляется по цене, определенной в пределах утвержденного единого тарифа на услугу </w:t>
      </w:r>
      <w:r w:rsidR="00557D95" w:rsidRPr="00474D16">
        <w:rPr>
          <w:rFonts w:ascii="Times New Roman" w:eastAsia="AR PL UMing HK" w:hAnsi="Times New Roman" w:cs="Lohit Hindi"/>
          <w:kern w:val="3"/>
          <w:lang w:bidi="hi-IN"/>
        </w:rPr>
        <w:t>регионального оператора:</w:t>
      </w:r>
    </w:p>
    <w:p w14:paraId="0C0BFD7E" w14:textId="77777777" w:rsidR="002529DA" w:rsidRPr="00474D16" w:rsidRDefault="002529DA" w:rsidP="00F22F1A">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tbl>
      <w:tblPr>
        <w:tblStyle w:val="TableStyle0"/>
        <w:tblW w:w="11083" w:type="dxa"/>
        <w:tblInd w:w="-567" w:type="dxa"/>
        <w:tblLayout w:type="fixed"/>
        <w:tblLook w:val="04A0" w:firstRow="1" w:lastRow="0" w:firstColumn="1" w:lastColumn="0" w:noHBand="0" w:noVBand="1"/>
      </w:tblPr>
      <w:tblGrid>
        <w:gridCol w:w="509"/>
        <w:gridCol w:w="2473"/>
        <w:gridCol w:w="3382"/>
        <w:gridCol w:w="4719"/>
      </w:tblGrid>
      <w:tr w:rsidR="00474D16" w:rsidRPr="00474D16" w14:paraId="53690713" w14:textId="77777777" w:rsidTr="00E1584B">
        <w:trPr>
          <w:cantSplit/>
        </w:trPr>
        <w:tc>
          <w:tcPr>
            <w:tcW w:w="508" w:type="dxa"/>
            <w:tcBorders>
              <w:top w:val="single" w:sz="5" w:space="0" w:color="auto"/>
              <w:left w:val="single" w:sz="5" w:space="0" w:color="auto"/>
              <w:bottom w:val="single" w:sz="5" w:space="0" w:color="auto"/>
              <w:right w:val="single" w:sz="5" w:space="0" w:color="auto"/>
            </w:tcBorders>
            <w:shd w:val="clear" w:color="auto" w:fill="auto"/>
          </w:tcPr>
          <w:p w14:paraId="4D413C0A" w14:textId="77777777" w:rsidR="002529DA" w:rsidRPr="00474D16" w:rsidRDefault="002529DA" w:rsidP="00E1584B">
            <w:r w:rsidRPr="00474D16">
              <w:rPr>
                <w:rFonts w:ascii="Times New Roman" w:hAnsi="Times New Roman"/>
                <w:sz w:val="22"/>
              </w:rPr>
              <w:t>п./п.</w:t>
            </w:r>
          </w:p>
        </w:tc>
        <w:tc>
          <w:tcPr>
            <w:tcW w:w="2467" w:type="dxa"/>
            <w:tcBorders>
              <w:top w:val="single" w:sz="5" w:space="0" w:color="auto"/>
              <w:left w:val="single" w:sz="5" w:space="0" w:color="auto"/>
              <w:bottom w:val="single" w:sz="5" w:space="0" w:color="auto"/>
              <w:right w:val="single" w:sz="5" w:space="0" w:color="auto"/>
            </w:tcBorders>
            <w:shd w:val="clear" w:color="auto" w:fill="auto"/>
          </w:tcPr>
          <w:p w14:paraId="5AA92878" w14:textId="77777777" w:rsidR="002529DA" w:rsidRPr="00474D16" w:rsidRDefault="002529DA" w:rsidP="00E1584B">
            <w:r w:rsidRPr="00474D16">
              <w:rPr>
                <w:rFonts w:ascii="Times New Roman" w:hAnsi="Times New Roman"/>
                <w:sz w:val="22"/>
              </w:rPr>
              <w:t>Полугодие</w:t>
            </w:r>
          </w:p>
        </w:tc>
        <w:tc>
          <w:tcPr>
            <w:tcW w:w="3374" w:type="dxa"/>
            <w:tcBorders>
              <w:top w:val="single" w:sz="5" w:space="0" w:color="auto"/>
              <w:bottom w:val="single" w:sz="5" w:space="0" w:color="auto"/>
              <w:right w:val="single" w:sz="5" w:space="0" w:color="auto"/>
            </w:tcBorders>
            <w:shd w:val="clear" w:color="auto" w:fill="auto"/>
          </w:tcPr>
          <w:p w14:paraId="26825F75" w14:textId="77777777" w:rsidR="002529DA" w:rsidRPr="00474D16" w:rsidRDefault="002529DA" w:rsidP="00E1584B">
            <w:r w:rsidRPr="00474D16">
              <w:rPr>
                <w:rFonts w:ascii="Times New Roman" w:hAnsi="Times New Roman"/>
                <w:sz w:val="22"/>
              </w:rPr>
              <w:t>Район</w:t>
            </w:r>
          </w:p>
        </w:tc>
        <w:tc>
          <w:tcPr>
            <w:tcW w:w="4708" w:type="dxa"/>
            <w:tcBorders>
              <w:top w:val="single" w:sz="5" w:space="0" w:color="auto"/>
              <w:left w:val="single" w:sz="5" w:space="0" w:color="auto"/>
              <w:bottom w:val="single" w:sz="5" w:space="0" w:color="auto"/>
              <w:right w:val="single" w:sz="5" w:space="0" w:color="auto"/>
            </w:tcBorders>
            <w:shd w:val="clear" w:color="auto" w:fill="auto"/>
            <w:vAlign w:val="bottom"/>
          </w:tcPr>
          <w:p w14:paraId="7294D980" w14:textId="77777777" w:rsidR="002529DA" w:rsidRPr="00474D16" w:rsidRDefault="002529DA" w:rsidP="00E1584B">
            <w:r w:rsidRPr="00474D16">
              <w:rPr>
                <w:rFonts w:ascii="Times New Roman" w:hAnsi="Times New Roman"/>
                <w:sz w:val="22"/>
              </w:rPr>
              <w:t>Цена(руб.) за м3</w:t>
            </w:r>
          </w:p>
        </w:tc>
      </w:tr>
      <w:tr w:rsidR="00474D16" w:rsidRPr="00474D16" w14:paraId="032B2938" w14:textId="77777777" w:rsidTr="00E1584B">
        <w:trPr>
          <w:cantSplit/>
        </w:trPr>
        <w:tc>
          <w:tcPr>
            <w:tcW w:w="508" w:type="dxa"/>
            <w:tcBorders>
              <w:top w:val="single" w:sz="5" w:space="0" w:color="auto"/>
              <w:left w:val="single" w:sz="5" w:space="0" w:color="auto"/>
              <w:bottom w:val="single" w:sz="5" w:space="0" w:color="auto"/>
              <w:right w:val="single" w:sz="5" w:space="0" w:color="auto"/>
            </w:tcBorders>
            <w:shd w:val="clear" w:color="auto" w:fill="auto"/>
            <w:vAlign w:val="bottom"/>
          </w:tcPr>
          <w:p w14:paraId="7F413C3D" w14:textId="77777777" w:rsidR="002529DA" w:rsidRPr="00474D16" w:rsidRDefault="002529DA" w:rsidP="00E1584B">
            <w:pPr>
              <w:jc w:val="right"/>
            </w:pPr>
            <w:r w:rsidRPr="00474D16">
              <w:rPr>
                <w:rFonts w:ascii="Times New Roman" w:hAnsi="Times New Roman"/>
                <w:sz w:val="22"/>
              </w:rPr>
              <w:t>1</w:t>
            </w:r>
          </w:p>
        </w:tc>
        <w:tc>
          <w:tcPr>
            <w:tcW w:w="2467" w:type="dxa"/>
            <w:tcBorders>
              <w:top w:val="single" w:sz="5" w:space="0" w:color="auto"/>
              <w:left w:val="single" w:sz="5" w:space="0" w:color="auto"/>
              <w:bottom w:val="single" w:sz="5" w:space="0" w:color="auto"/>
              <w:right w:val="single" w:sz="5" w:space="0" w:color="auto"/>
            </w:tcBorders>
            <w:shd w:val="clear" w:color="auto" w:fill="auto"/>
            <w:vAlign w:val="bottom"/>
          </w:tcPr>
          <w:p w14:paraId="04B0F649" w14:textId="6AD567B1" w:rsidR="002529DA" w:rsidRPr="00474D16" w:rsidRDefault="002529DA" w:rsidP="00E1584B">
            <w:r w:rsidRPr="00474D16">
              <w:rPr>
                <w:rFonts w:ascii="Times New Roman" w:hAnsi="Times New Roman"/>
                <w:sz w:val="22"/>
              </w:rPr>
              <w:t>20___ 1 полугодие</w:t>
            </w:r>
          </w:p>
        </w:tc>
        <w:tc>
          <w:tcPr>
            <w:tcW w:w="3374" w:type="dxa"/>
            <w:tcBorders>
              <w:top w:val="single" w:sz="5" w:space="0" w:color="auto"/>
              <w:bottom w:val="single" w:sz="5" w:space="0" w:color="auto"/>
              <w:right w:val="single" w:sz="5" w:space="0" w:color="auto"/>
            </w:tcBorders>
            <w:shd w:val="clear" w:color="auto" w:fill="auto"/>
            <w:vAlign w:val="bottom"/>
          </w:tcPr>
          <w:p w14:paraId="13E50765" w14:textId="77777777" w:rsidR="002529DA" w:rsidRPr="00474D16" w:rsidRDefault="002529DA" w:rsidP="00E1584B"/>
        </w:tc>
        <w:tc>
          <w:tcPr>
            <w:tcW w:w="4708" w:type="dxa"/>
            <w:tcBorders>
              <w:top w:val="single" w:sz="5" w:space="0" w:color="auto"/>
              <w:left w:val="single" w:sz="5" w:space="0" w:color="auto"/>
              <w:bottom w:val="single" w:sz="5" w:space="0" w:color="auto"/>
              <w:right w:val="single" w:sz="5" w:space="0" w:color="auto"/>
            </w:tcBorders>
            <w:shd w:val="clear" w:color="auto" w:fill="auto"/>
            <w:vAlign w:val="bottom"/>
          </w:tcPr>
          <w:p w14:paraId="54595BFF" w14:textId="77777777" w:rsidR="002529DA" w:rsidRPr="00474D16" w:rsidRDefault="002529DA" w:rsidP="00E1584B">
            <w:pPr>
              <w:jc w:val="right"/>
            </w:pPr>
          </w:p>
        </w:tc>
      </w:tr>
      <w:tr w:rsidR="00474D16" w:rsidRPr="00474D16" w14:paraId="58B0A738" w14:textId="77777777" w:rsidTr="00E1584B">
        <w:trPr>
          <w:cantSplit/>
        </w:trPr>
        <w:tc>
          <w:tcPr>
            <w:tcW w:w="508" w:type="dxa"/>
            <w:tcBorders>
              <w:top w:val="single" w:sz="5" w:space="0" w:color="auto"/>
              <w:left w:val="single" w:sz="5" w:space="0" w:color="auto"/>
              <w:bottom w:val="single" w:sz="5" w:space="0" w:color="auto"/>
              <w:right w:val="single" w:sz="5" w:space="0" w:color="auto"/>
            </w:tcBorders>
            <w:shd w:val="clear" w:color="auto" w:fill="auto"/>
            <w:vAlign w:val="bottom"/>
          </w:tcPr>
          <w:p w14:paraId="29D90C2E" w14:textId="77777777" w:rsidR="002529DA" w:rsidRPr="00474D16" w:rsidRDefault="002529DA" w:rsidP="00E1584B">
            <w:pPr>
              <w:jc w:val="right"/>
            </w:pPr>
            <w:r w:rsidRPr="00474D16">
              <w:rPr>
                <w:rFonts w:ascii="Times New Roman" w:hAnsi="Times New Roman"/>
                <w:sz w:val="22"/>
              </w:rPr>
              <w:t>2</w:t>
            </w:r>
          </w:p>
        </w:tc>
        <w:tc>
          <w:tcPr>
            <w:tcW w:w="2467" w:type="dxa"/>
            <w:tcBorders>
              <w:top w:val="single" w:sz="5" w:space="0" w:color="auto"/>
              <w:left w:val="single" w:sz="5" w:space="0" w:color="auto"/>
              <w:bottom w:val="single" w:sz="5" w:space="0" w:color="auto"/>
              <w:right w:val="single" w:sz="5" w:space="0" w:color="auto"/>
            </w:tcBorders>
            <w:shd w:val="clear" w:color="auto" w:fill="auto"/>
            <w:vAlign w:val="bottom"/>
          </w:tcPr>
          <w:p w14:paraId="06B51B75" w14:textId="0F763968" w:rsidR="002529DA" w:rsidRPr="00474D16" w:rsidRDefault="002529DA" w:rsidP="00E1584B">
            <w:r w:rsidRPr="00474D16">
              <w:rPr>
                <w:rFonts w:ascii="Times New Roman" w:hAnsi="Times New Roman"/>
                <w:sz w:val="22"/>
              </w:rPr>
              <w:t>20___ 2 полугодие</w:t>
            </w:r>
          </w:p>
        </w:tc>
        <w:tc>
          <w:tcPr>
            <w:tcW w:w="3374" w:type="dxa"/>
            <w:tcBorders>
              <w:top w:val="single" w:sz="5" w:space="0" w:color="auto"/>
              <w:bottom w:val="single" w:sz="5" w:space="0" w:color="auto"/>
              <w:right w:val="single" w:sz="5" w:space="0" w:color="auto"/>
            </w:tcBorders>
            <w:shd w:val="clear" w:color="auto" w:fill="auto"/>
            <w:vAlign w:val="bottom"/>
          </w:tcPr>
          <w:p w14:paraId="6CEAFA58" w14:textId="77777777" w:rsidR="002529DA" w:rsidRPr="00474D16" w:rsidRDefault="002529DA" w:rsidP="00E1584B"/>
        </w:tc>
        <w:tc>
          <w:tcPr>
            <w:tcW w:w="4708" w:type="dxa"/>
            <w:tcBorders>
              <w:top w:val="single" w:sz="5" w:space="0" w:color="auto"/>
              <w:left w:val="single" w:sz="5" w:space="0" w:color="auto"/>
              <w:bottom w:val="single" w:sz="5" w:space="0" w:color="auto"/>
              <w:right w:val="single" w:sz="5" w:space="0" w:color="auto"/>
            </w:tcBorders>
            <w:shd w:val="clear" w:color="auto" w:fill="auto"/>
            <w:vAlign w:val="bottom"/>
          </w:tcPr>
          <w:p w14:paraId="0D92ED92" w14:textId="77777777" w:rsidR="002529DA" w:rsidRPr="00474D16" w:rsidRDefault="002529DA" w:rsidP="00E1584B">
            <w:pPr>
              <w:jc w:val="right"/>
            </w:pPr>
          </w:p>
        </w:tc>
      </w:tr>
    </w:tbl>
    <w:p w14:paraId="688F47B9" w14:textId="77777777" w:rsidR="009546D0" w:rsidRPr="00474D16" w:rsidRDefault="009546D0" w:rsidP="002529DA">
      <w:pPr>
        <w:suppressAutoHyphens/>
        <w:autoSpaceDN w:val="0"/>
        <w:spacing w:after="0" w:line="240" w:lineRule="auto"/>
        <w:jc w:val="both"/>
        <w:textAlignment w:val="baseline"/>
        <w:rPr>
          <w:rFonts w:ascii="Times New Roman" w:eastAsia="AR PL UMing HK" w:hAnsi="Times New Roman" w:cs="Lohit Hindi"/>
          <w:kern w:val="3"/>
          <w:lang w:bidi="hi-IN"/>
        </w:rPr>
      </w:pPr>
    </w:p>
    <w:p w14:paraId="58CC5BE3" w14:textId="77777777" w:rsidR="009546D0" w:rsidRPr="00474D16" w:rsidRDefault="009546D0"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Стоимость услуг, оказанных за расчетный период определяется по формуле:</w:t>
      </w:r>
    </w:p>
    <w:p w14:paraId="74E93B51" w14:textId="0CEE5739" w:rsidR="009546D0" w:rsidRPr="00474D16" w:rsidRDefault="009546D0"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Р (стоимость услуг за расчетный месяц) = Т (цена в размере установленного единого тарифа) *Q (объем ТКО образованный за расчетный месяц)                                                        </w:t>
      </w:r>
    </w:p>
    <w:p w14:paraId="1E25A96E" w14:textId="3A6B07A9" w:rsidR="009546D0" w:rsidRPr="00474D16" w:rsidRDefault="009546D0"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3.1.1. При вступлении в с</w:t>
      </w:r>
      <w:r w:rsidR="00154BD5" w:rsidRPr="00474D16">
        <w:rPr>
          <w:rFonts w:ascii="Times New Roman" w:eastAsia="AR PL UMing HK" w:hAnsi="Times New Roman" w:cs="Lohit Hindi"/>
          <w:kern w:val="3"/>
          <w:lang w:bidi="hi-IN"/>
        </w:rPr>
        <w:t xml:space="preserve">илу нормативных правовых актов </w:t>
      </w:r>
      <w:r w:rsidRPr="00474D16">
        <w:rPr>
          <w:rFonts w:ascii="Times New Roman" w:eastAsia="AR PL UMing HK" w:hAnsi="Times New Roman" w:cs="Lohit Hindi"/>
          <w:kern w:val="3"/>
          <w:lang w:bidi="hi-IN"/>
        </w:rPr>
        <w:t xml:space="preserve">об изменении действующего единого тарифа, расчеты будут производиться по стоимости, определенной на основании вновь принятых и вступивших в законную силу нормативных правовых актов, с даты, установленной уполномоченным органом исполнительной власти </w:t>
      </w:r>
      <w:r w:rsidR="00380FD0" w:rsidRPr="00474D16">
        <w:rPr>
          <w:rFonts w:ascii="Times New Roman" w:eastAsia="AR PL UMing HK" w:hAnsi="Times New Roman" w:cs="Lohit Hindi"/>
          <w:kern w:val="3"/>
          <w:lang w:bidi="hi-IN"/>
        </w:rPr>
        <w:t>Воронежской области</w:t>
      </w:r>
      <w:r w:rsidRPr="00474D16">
        <w:rPr>
          <w:rFonts w:ascii="Times New Roman" w:eastAsia="AR PL UMing HK" w:hAnsi="Times New Roman" w:cs="Lohit Hindi"/>
          <w:kern w:val="3"/>
          <w:lang w:bidi="hi-IN"/>
        </w:rPr>
        <w:t>.</w:t>
      </w:r>
    </w:p>
    <w:p w14:paraId="1EBBB8FE" w14:textId="45ECB32C" w:rsidR="00380FD0" w:rsidRPr="00474D16" w:rsidRDefault="00ED5204"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Размер единого тарифа доводится до Потребителя путем официальной публикации </w:t>
      </w:r>
      <w:r w:rsidR="00380FD0" w:rsidRPr="00474D16">
        <w:rPr>
          <w:rFonts w:ascii="Times New Roman" w:eastAsia="AR PL UMing HK" w:hAnsi="Times New Roman" w:cs="Lohit Hindi"/>
          <w:kern w:val="3"/>
          <w:lang w:bidi="hi-IN"/>
        </w:rPr>
        <w:t xml:space="preserve">уполномоченным </w:t>
      </w:r>
      <w:r w:rsidRPr="00474D16">
        <w:rPr>
          <w:rFonts w:ascii="Times New Roman" w:eastAsia="AR PL UMing HK" w:hAnsi="Times New Roman" w:cs="Lohit Hindi"/>
          <w:kern w:val="3"/>
          <w:lang w:bidi="hi-IN"/>
        </w:rPr>
        <w:t xml:space="preserve">органом исполнительной власти Воронежской области приказов об установлении (или изменении) предельного единого тарифа на услугу регионального оператора по обращению с </w:t>
      </w:r>
      <w:r w:rsidR="00F22F1A" w:rsidRPr="00474D16">
        <w:rPr>
          <w:rFonts w:ascii="Times New Roman" w:eastAsia="AR PL UMing HK" w:hAnsi="Times New Roman" w:cs="Lohit Hindi"/>
          <w:kern w:val="3"/>
          <w:lang w:bidi="hi-IN"/>
        </w:rPr>
        <w:t xml:space="preserve">твердыми коммунальными отходами, </w:t>
      </w:r>
      <w:r w:rsidR="00154BD5" w:rsidRPr="00474D16">
        <w:rPr>
          <w:rFonts w:ascii="Times New Roman" w:eastAsia="AR PL UMing HK" w:hAnsi="Times New Roman" w:cs="Lohit Hindi"/>
          <w:kern w:val="3"/>
          <w:lang w:bidi="hi-IN"/>
        </w:rPr>
        <w:t xml:space="preserve">а так же </w:t>
      </w:r>
      <w:r w:rsidR="00F22F1A" w:rsidRPr="00474D16">
        <w:rPr>
          <w:rFonts w:ascii="Times New Roman" w:eastAsia="AR PL UMing HK" w:hAnsi="Times New Roman" w:cs="Lohit Hindi"/>
          <w:kern w:val="3"/>
          <w:lang w:bidi="hi-IN"/>
        </w:rPr>
        <w:lastRenderedPageBreak/>
        <w:t>н</w:t>
      </w:r>
      <w:r w:rsidR="00380FD0" w:rsidRPr="00474D16">
        <w:rPr>
          <w:rFonts w:ascii="Times New Roman" w:eastAsia="AR PL UMing HK" w:hAnsi="Times New Roman" w:cs="Lohit Hindi"/>
          <w:kern w:val="3"/>
          <w:lang w:bidi="hi-IN"/>
        </w:rPr>
        <w:t xml:space="preserve">а официальном сайте Регионального оператора в информационно-телекоммуникационной сети «Интернет» по адресу: </w:t>
      </w:r>
      <w:r w:rsidR="00F22F1A" w:rsidRPr="00474D16">
        <w:rPr>
          <w:rFonts w:ascii="Times New Roman" w:eastAsia="AR PL UMing HK" w:hAnsi="Times New Roman" w:cs="Lohit Hindi"/>
          <w:kern w:val="3"/>
          <w:lang w:bidi="hi-IN"/>
        </w:rPr>
        <w:t>https://oblcomservice.ru/</w:t>
      </w:r>
      <w:r w:rsidR="00380FD0" w:rsidRPr="00474D16">
        <w:rPr>
          <w:rFonts w:ascii="Times New Roman" w:eastAsia="AR PL UMing HK" w:hAnsi="Times New Roman" w:cs="Lohit Hindi"/>
          <w:kern w:val="3"/>
          <w:lang w:bidi="hi-IN"/>
        </w:rPr>
        <w:t>, в счетах-квитанциях</w:t>
      </w:r>
      <w:r w:rsidR="00C431D4" w:rsidRPr="00474D16">
        <w:rPr>
          <w:rFonts w:ascii="Times New Roman" w:eastAsia="AR PL UMing HK" w:hAnsi="Times New Roman" w:cs="Lohit Hindi"/>
          <w:kern w:val="3"/>
          <w:lang w:bidi="hi-IN"/>
        </w:rPr>
        <w:t xml:space="preserve">/УПД </w:t>
      </w:r>
      <w:r w:rsidR="00380FD0" w:rsidRPr="00474D16">
        <w:rPr>
          <w:rFonts w:ascii="Times New Roman" w:eastAsia="AR PL UMing HK" w:hAnsi="Times New Roman" w:cs="Lohit Hindi"/>
          <w:kern w:val="3"/>
          <w:lang w:bidi="hi-IN"/>
        </w:rPr>
        <w:t>на оплату Услуг, при этом любой из способов признается сторонами надлежащим уведомлением.</w:t>
      </w:r>
    </w:p>
    <w:p w14:paraId="4CEFD12F" w14:textId="79077B51" w:rsidR="00F22F1A" w:rsidRPr="00474D16" w:rsidRDefault="00F22F1A" w:rsidP="00907190">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Изменение тарифа в период действия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xml:space="preserve"> не требует его переоформления, заключения дополнительных соглашений.</w:t>
      </w:r>
    </w:p>
    <w:p w14:paraId="54B7B538" w14:textId="24A27AA0" w:rsidR="00540883" w:rsidRPr="00474D16" w:rsidRDefault="00F22F1A" w:rsidP="00154BD5">
      <w:pPr>
        <w:suppressAutoHyphens/>
        <w:autoSpaceDN w:val="0"/>
        <w:spacing w:after="0" w:line="240" w:lineRule="auto"/>
        <w:ind w:left="-567" w:firstLine="99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3.1.</w:t>
      </w:r>
      <w:r w:rsidR="00154BD5" w:rsidRPr="00474D16">
        <w:rPr>
          <w:rFonts w:ascii="Times New Roman" w:eastAsia="AR PL UMing HK" w:hAnsi="Times New Roman" w:cs="Lohit Hindi"/>
          <w:kern w:val="3"/>
          <w:lang w:bidi="hi-IN"/>
        </w:rPr>
        <w:t>2</w:t>
      </w:r>
      <w:r w:rsidRPr="00474D16">
        <w:rPr>
          <w:rFonts w:ascii="Times New Roman" w:eastAsia="AR PL UMing HK" w:hAnsi="Times New Roman" w:cs="Lohit Hindi"/>
          <w:kern w:val="3"/>
          <w:lang w:bidi="hi-IN"/>
        </w:rPr>
        <w:t xml:space="preserve">. </w:t>
      </w:r>
      <w:r w:rsidR="00ED5204" w:rsidRPr="00474D16">
        <w:rPr>
          <w:rFonts w:ascii="Times New Roman" w:eastAsia="AR PL UMing HK" w:hAnsi="Times New Roman" w:cs="Lohit Hindi"/>
          <w:kern w:val="3"/>
          <w:lang w:bidi="hi-IN"/>
        </w:rPr>
        <w:t>Цена за услугу по обращению с ТКО за расчетный месяц указывается Региональным Оператором в выставленном счете и акте</w:t>
      </w:r>
      <w:r w:rsidR="00C431D4" w:rsidRPr="00474D16">
        <w:rPr>
          <w:rFonts w:ascii="Times New Roman" w:eastAsia="AR PL UMing HK" w:hAnsi="Times New Roman" w:cs="Lohit Hindi"/>
          <w:kern w:val="3"/>
          <w:lang w:bidi="hi-IN"/>
        </w:rPr>
        <w:t>/УПД</w:t>
      </w:r>
      <w:r w:rsidR="00ED5204" w:rsidRPr="00474D16">
        <w:rPr>
          <w:rFonts w:ascii="Times New Roman" w:eastAsia="AR PL UMing HK" w:hAnsi="Times New Roman" w:cs="Lohit Hindi"/>
          <w:kern w:val="3"/>
          <w:lang w:bidi="hi-IN"/>
        </w:rPr>
        <w:t xml:space="preserve"> оказанных услуг и автоматически при</w:t>
      </w:r>
      <w:r w:rsidR="00666156" w:rsidRPr="00474D16">
        <w:rPr>
          <w:rFonts w:ascii="Times New Roman" w:eastAsia="AR PL UMing HK" w:hAnsi="Times New Roman" w:cs="Lohit Hindi"/>
          <w:kern w:val="3"/>
          <w:lang w:bidi="hi-IN"/>
        </w:rPr>
        <w:t>нимается к оплате Потребителем.</w:t>
      </w:r>
    </w:p>
    <w:p w14:paraId="26AFF97D" w14:textId="2CED8BBB"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3</w:t>
      </w:r>
      <w:r w:rsidR="007A675A"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Региональный оператор представляет потребителю (уполномоченной организации) платежный документ</w:t>
      </w:r>
      <w:r w:rsidR="008E511D" w:rsidRPr="00474D16">
        <w:rPr>
          <w:rFonts w:ascii="Times New Roman" w:eastAsia="AR PL UMing HK" w:hAnsi="Times New Roman" w:cs="Lohit Hindi"/>
          <w:kern w:val="3"/>
          <w:lang w:bidi="hi-IN"/>
        </w:rPr>
        <w:t>/УПД</w:t>
      </w:r>
      <w:r w:rsidR="00557D95" w:rsidRPr="00474D16">
        <w:rPr>
          <w:rFonts w:ascii="Times New Roman" w:eastAsia="AR PL UMing HK" w:hAnsi="Times New Roman" w:cs="Lohit Hindi"/>
          <w:kern w:val="3"/>
          <w:lang w:bidi="hi-IN"/>
        </w:rPr>
        <w:t xml:space="preserve"> не позднее </w:t>
      </w:r>
      <w:r w:rsidR="008E43AD" w:rsidRPr="00474D16">
        <w:rPr>
          <w:rFonts w:ascii="Times New Roman" w:eastAsia="AR PL UMing HK" w:hAnsi="Times New Roman" w:cs="Lohit Hindi"/>
          <w:kern w:val="3"/>
          <w:lang w:bidi="hi-IN"/>
        </w:rPr>
        <w:t>8</w:t>
      </w:r>
      <w:r w:rsidR="006C6D09" w:rsidRPr="00474D16">
        <w:rPr>
          <w:rFonts w:ascii="Times New Roman" w:eastAsia="AR PL UMing HK" w:hAnsi="Times New Roman" w:cs="Lohit Hindi"/>
          <w:kern w:val="3"/>
          <w:lang w:bidi="hi-IN"/>
        </w:rPr>
        <w:t>-го</w:t>
      </w:r>
      <w:r w:rsidR="00DE7972" w:rsidRPr="00474D16">
        <w:rPr>
          <w:rFonts w:ascii="Times New Roman" w:eastAsia="AR PL UMing HK" w:hAnsi="Times New Roman" w:cs="Lohit Hindi"/>
          <w:kern w:val="3"/>
          <w:lang w:bidi="hi-IN"/>
        </w:rPr>
        <w:t xml:space="preserve"> числа месяца</w:t>
      </w:r>
      <w:r w:rsidR="00557D95" w:rsidRPr="00474D16">
        <w:rPr>
          <w:rFonts w:ascii="Times New Roman" w:eastAsia="AR PL UMing HK" w:hAnsi="Times New Roman" w:cs="Lohit Hindi"/>
          <w:kern w:val="3"/>
          <w:lang w:bidi="hi-IN"/>
        </w:rPr>
        <w:t>, следующего за истекшим расчетным периодом, за который производится оплата, если иной срок представления платежных документов</w:t>
      </w:r>
      <w:r w:rsidR="000D0C15" w:rsidRPr="00474D16">
        <w:rPr>
          <w:rFonts w:ascii="Times New Roman" w:eastAsia="AR PL UMing HK" w:hAnsi="Times New Roman" w:cs="Lohit Hindi"/>
          <w:kern w:val="3"/>
          <w:lang w:bidi="hi-IN"/>
        </w:rPr>
        <w:t>/УПД</w:t>
      </w:r>
      <w:r w:rsidR="00557D95" w:rsidRPr="00474D16">
        <w:rPr>
          <w:rFonts w:ascii="Times New Roman" w:eastAsia="AR PL UMing HK" w:hAnsi="Times New Roman" w:cs="Lohit Hindi"/>
          <w:kern w:val="3"/>
          <w:lang w:bidi="hi-IN"/>
        </w:rPr>
        <w:t xml:space="preserve"> не установлен по соглашению сторон.</w:t>
      </w:r>
    </w:p>
    <w:p w14:paraId="48030993" w14:textId="7DA07968" w:rsidR="00D92BE3" w:rsidRPr="00474D16" w:rsidRDefault="00D92BE3" w:rsidP="00557D95">
      <w:pPr>
        <w:suppressAutoHyphens/>
        <w:autoSpaceDN w:val="0"/>
        <w:spacing w:after="0" w:line="240" w:lineRule="auto"/>
        <w:ind w:left="-567" w:firstLine="567"/>
        <w:jc w:val="both"/>
        <w:textAlignment w:val="baseline"/>
        <w:rPr>
          <w:rFonts w:ascii="Times New Roman" w:eastAsia="AR PL UMing HK" w:hAnsi="Times New Roman" w:cs="Times New Roman"/>
          <w:kern w:val="3"/>
          <w:lang w:bidi="hi-IN"/>
        </w:rPr>
      </w:pPr>
      <w:r w:rsidRPr="00474D16">
        <w:rPr>
          <w:rFonts w:ascii="Times New Roman" w:hAnsi="Times New Roman" w:cs="Times New Roman"/>
        </w:rPr>
        <w:t>В случае неполучения платежных документов</w:t>
      </w:r>
      <w:r w:rsidR="000D0C15" w:rsidRPr="00474D16">
        <w:rPr>
          <w:rFonts w:ascii="Times New Roman" w:eastAsia="AR PL UMing HK" w:hAnsi="Times New Roman" w:cs="Lohit Hindi"/>
          <w:kern w:val="3"/>
          <w:lang w:bidi="hi-IN"/>
        </w:rPr>
        <w:t>/УПД</w:t>
      </w:r>
      <w:r w:rsidRPr="00474D16">
        <w:rPr>
          <w:rFonts w:ascii="Times New Roman" w:hAnsi="Times New Roman" w:cs="Times New Roman"/>
        </w:rPr>
        <w:t xml:space="preserve">, Потребитель производит оплату самостоятельно на основании </w:t>
      </w:r>
      <w:r w:rsidR="00A37C3A">
        <w:rPr>
          <w:rFonts w:ascii="Times New Roman" w:hAnsi="Times New Roman" w:cs="Times New Roman"/>
        </w:rPr>
        <w:t>Государственного контракта</w:t>
      </w:r>
      <w:r w:rsidRPr="00474D16">
        <w:rPr>
          <w:rFonts w:ascii="Times New Roman" w:hAnsi="Times New Roman" w:cs="Times New Roman"/>
        </w:rPr>
        <w:t xml:space="preserve"> либо может обратиться в адрес регионального оператора для получения дубликата платежного документа</w:t>
      </w:r>
      <w:r w:rsidR="000D0C15" w:rsidRPr="00474D16">
        <w:rPr>
          <w:rFonts w:ascii="Times New Roman" w:eastAsia="AR PL UMing HK" w:hAnsi="Times New Roman" w:cs="Lohit Hindi"/>
          <w:kern w:val="3"/>
          <w:lang w:bidi="hi-IN"/>
        </w:rPr>
        <w:t>/УПД</w:t>
      </w:r>
      <w:r w:rsidRPr="00474D16">
        <w:rPr>
          <w:rFonts w:ascii="Times New Roman" w:hAnsi="Times New Roman" w:cs="Times New Roman"/>
        </w:rPr>
        <w:t>.</w:t>
      </w:r>
    </w:p>
    <w:p w14:paraId="37932C16" w14:textId="51D42122"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Потребитель (уполномоченная организация) (за исключением собственников (пользователей) жилых помещений в многоквартирных домах, управляющих организаций, товариществ собственников жилья, жилищных кооперативов, жилищно-строительных кооперативов, иных специализированных потребительских кооперативов, собственников (пользователей) жилых домов и организаций (в том числе некоммерческой организации), которые от своего имени и в интересах собственника жилого дома заключают настоящий </w:t>
      </w:r>
      <w:r w:rsidR="00474D16">
        <w:rPr>
          <w:rFonts w:ascii="Times New Roman" w:eastAsia="AR PL UMing HK" w:hAnsi="Times New Roman" w:cs="Lohit Hindi"/>
          <w:kern w:val="3"/>
          <w:lang w:bidi="hi-IN"/>
        </w:rPr>
        <w:t>Государственный контракт</w:t>
      </w:r>
      <w:r w:rsidRPr="00474D16">
        <w:rPr>
          <w:rFonts w:ascii="Times New Roman" w:eastAsia="AR PL UMing HK" w:hAnsi="Times New Roman" w:cs="Lohit Hindi"/>
          <w:kern w:val="3"/>
          <w:lang w:bidi="hi-IN"/>
        </w:rPr>
        <w:t xml:space="preserve"> с соответствующими региональными операторами) оплачивает услуги до </w:t>
      </w:r>
      <w:r w:rsidR="006C6D09" w:rsidRPr="00474D16">
        <w:rPr>
          <w:rFonts w:ascii="Times New Roman" w:eastAsia="AR PL UMing HK" w:hAnsi="Times New Roman" w:cs="Lohit Hindi"/>
          <w:kern w:val="3"/>
          <w:lang w:bidi="hi-IN"/>
        </w:rPr>
        <w:t>10</w:t>
      </w:r>
      <w:r w:rsidR="008B304A" w:rsidRPr="00474D16">
        <w:rPr>
          <w:rFonts w:ascii="Times New Roman" w:eastAsia="AR PL UMing HK" w:hAnsi="Times New Roman" w:cs="Lohit Hindi"/>
          <w:kern w:val="3"/>
          <w:lang w:bidi="hi-IN"/>
        </w:rPr>
        <w:t xml:space="preserve"> - </w:t>
      </w:r>
      <w:proofErr w:type="spellStart"/>
      <w:r w:rsidR="008B304A" w:rsidRPr="00474D16">
        <w:rPr>
          <w:rFonts w:ascii="Times New Roman" w:eastAsia="AR PL UMing HK" w:hAnsi="Times New Roman" w:cs="Lohit Hindi"/>
          <w:kern w:val="3"/>
          <w:lang w:bidi="hi-IN"/>
        </w:rPr>
        <w:t>го</w:t>
      </w:r>
      <w:proofErr w:type="spellEnd"/>
      <w:r w:rsidR="008B304A" w:rsidRPr="00474D16">
        <w:rPr>
          <w:rFonts w:ascii="Times New Roman" w:eastAsia="AR PL UMing HK" w:hAnsi="Times New Roman" w:cs="Lohit Hindi"/>
          <w:kern w:val="3"/>
          <w:lang w:bidi="hi-IN"/>
        </w:rPr>
        <w:t xml:space="preserve"> числа </w:t>
      </w:r>
      <w:r w:rsidRPr="00474D16">
        <w:rPr>
          <w:rFonts w:ascii="Times New Roman" w:eastAsia="AR PL UMing HK" w:hAnsi="Times New Roman" w:cs="Lohit Hindi"/>
          <w:kern w:val="3"/>
          <w:lang w:bidi="hi-IN"/>
        </w:rPr>
        <w:t>месяца, следующего за месяцем, в котором были оказаны услуги.</w:t>
      </w:r>
    </w:p>
    <w:p w14:paraId="240F201C" w14:textId="17FF5EFD"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Собственники (пользователи) жилых помещений в многоквартирных домах, управляющие организации, товарищества собственников жилья, жилищные кооперативы, жилищно-строительные кооперативы, иные специализированные потребительские кооперативы, собственники (пользователи) жилых домов и организации (в том числе некоммерческая организация), которые от своего имени и в интересах собственника жилого дома заключают настоящий </w:t>
      </w:r>
      <w:r w:rsidR="00474D16">
        <w:rPr>
          <w:rFonts w:ascii="Times New Roman" w:eastAsia="AR PL UMing HK" w:hAnsi="Times New Roman" w:cs="Lohit Hindi"/>
          <w:kern w:val="3"/>
          <w:lang w:bidi="hi-IN"/>
        </w:rPr>
        <w:t>Государственный контракт</w:t>
      </w:r>
      <w:r w:rsidRPr="00474D16">
        <w:rPr>
          <w:rFonts w:ascii="Times New Roman" w:eastAsia="AR PL UMing HK" w:hAnsi="Times New Roman" w:cs="Lohit Hindi"/>
          <w:kern w:val="3"/>
          <w:lang w:bidi="hi-IN"/>
        </w:rPr>
        <w:t xml:space="preserve"> с соответствующими региональными операторами, оплачивают услуги в соответствии с жилищным законодательством.</w:t>
      </w:r>
    </w:p>
    <w:p w14:paraId="734F9D06" w14:textId="1346770E" w:rsidR="00ED5204" w:rsidRPr="00474D16" w:rsidRDefault="00ED5204" w:rsidP="00ED5204">
      <w:pPr>
        <w:autoSpaceDE w:val="0"/>
        <w:autoSpaceDN w:val="0"/>
        <w:adjustRightInd w:val="0"/>
        <w:spacing w:after="0"/>
        <w:ind w:left="-567" w:firstLine="567"/>
        <w:contextualSpacing/>
        <w:jc w:val="both"/>
        <w:rPr>
          <w:rFonts w:ascii="Times New Roman" w:hAnsi="Times New Roman" w:cs="Times New Roman"/>
          <w:bCs/>
        </w:rPr>
      </w:pPr>
      <w:r w:rsidRPr="00474D16">
        <w:rPr>
          <w:rFonts w:ascii="Times New Roman" w:hAnsi="Times New Roman" w:cs="Times New Roman"/>
        </w:rPr>
        <w:t xml:space="preserve">3.3. В случае перечисления Потребителем денежных средств без указания реквизитов </w:t>
      </w:r>
      <w:r w:rsidR="00A37C3A">
        <w:rPr>
          <w:rFonts w:ascii="Times New Roman" w:hAnsi="Times New Roman" w:cs="Times New Roman"/>
        </w:rPr>
        <w:t>Государственного контракта</w:t>
      </w:r>
      <w:r w:rsidRPr="00474D16">
        <w:rPr>
          <w:rFonts w:ascii="Times New Roman" w:hAnsi="Times New Roman" w:cs="Times New Roman"/>
        </w:rPr>
        <w:t>, реквизитов счета</w:t>
      </w:r>
      <w:r w:rsidR="004E7CDA" w:rsidRPr="00474D16">
        <w:rPr>
          <w:rFonts w:ascii="Times New Roman" w:eastAsia="AR PL UMing HK" w:hAnsi="Times New Roman" w:cs="Lohit Hindi"/>
          <w:kern w:val="3"/>
          <w:lang w:bidi="hi-IN"/>
        </w:rPr>
        <w:t>/УПД</w:t>
      </w:r>
      <w:r w:rsidRPr="00474D16">
        <w:rPr>
          <w:rFonts w:ascii="Times New Roman" w:hAnsi="Times New Roman" w:cs="Times New Roman"/>
        </w:rPr>
        <w:t xml:space="preserve"> и периода оплаты Региональный Оператор вправе</w:t>
      </w:r>
      <w:r w:rsidR="008B304A" w:rsidRPr="00474D16">
        <w:rPr>
          <w:rFonts w:ascii="Times New Roman" w:hAnsi="Times New Roman" w:cs="Times New Roman"/>
        </w:rPr>
        <w:t xml:space="preserve"> </w:t>
      </w:r>
      <w:r w:rsidRPr="00474D16">
        <w:rPr>
          <w:rFonts w:ascii="Times New Roman" w:hAnsi="Times New Roman" w:cs="Times New Roman"/>
        </w:rPr>
        <w:t>по своему усмотрению отнести денежные средства на любой из периодов образования задолженности.</w:t>
      </w:r>
    </w:p>
    <w:p w14:paraId="5047DAA0" w14:textId="16D2E4A1" w:rsidR="00ED5204" w:rsidRPr="00474D16" w:rsidRDefault="00ED5204" w:rsidP="00ED5204">
      <w:pPr>
        <w:spacing w:after="0"/>
        <w:ind w:left="-567" w:firstLine="567"/>
        <w:jc w:val="both"/>
        <w:rPr>
          <w:rFonts w:ascii="Times New Roman" w:hAnsi="Times New Roman" w:cs="Times New Roman"/>
        </w:rPr>
      </w:pPr>
      <w:r w:rsidRPr="00474D16">
        <w:rPr>
          <w:rFonts w:ascii="Times New Roman" w:hAnsi="Times New Roman" w:cs="Times New Roman"/>
        </w:rPr>
        <w:t xml:space="preserve">Если поступившая от Потребителя оплата превышает текущие обязательства </w:t>
      </w:r>
      <w:r w:rsidRPr="00474D16">
        <w:rPr>
          <w:rFonts w:ascii="Times New Roman" w:eastAsia="AR PL UMing HK" w:hAnsi="Times New Roman" w:cs="Times New Roman"/>
          <w:kern w:val="3"/>
          <w:lang w:bidi="hi-IN"/>
        </w:rPr>
        <w:t xml:space="preserve">Потребителя </w:t>
      </w:r>
      <w:r w:rsidRPr="00474D16">
        <w:rPr>
          <w:rFonts w:ascii="Times New Roman" w:hAnsi="Times New Roman" w:cs="Times New Roman"/>
        </w:rPr>
        <w:t xml:space="preserve">по платежам в рамках настоящего </w:t>
      </w:r>
      <w:r w:rsidR="00A37C3A">
        <w:rPr>
          <w:rFonts w:ascii="Times New Roman" w:hAnsi="Times New Roman" w:cs="Times New Roman"/>
        </w:rPr>
        <w:t>Государственного контракта</w:t>
      </w:r>
      <w:r w:rsidRPr="00474D16">
        <w:rPr>
          <w:rFonts w:ascii="Times New Roman" w:hAnsi="Times New Roman" w:cs="Times New Roman"/>
        </w:rPr>
        <w:t>, разница относится на погашение задолженности за наиболее ранние периоды, а при отсутствии таковой – в счет будущих платежей Региональному Оператору.</w:t>
      </w:r>
    </w:p>
    <w:p w14:paraId="6F9B183E" w14:textId="77777777" w:rsidR="00ED5204" w:rsidRPr="00474D16" w:rsidRDefault="00ED5204" w:rsidP="00ED5204">
      <w:pPr>
        <w:autoSpaceDE w:val="0"/>
        <w:autoSpaceDN w:val="0"/>
        <w:adjustRightInd w:val="0"/>
        <w:spacing w:after="0"/>
        <w:ind w:left="-567" w:firstLine="567"/>
        <w:jc w:val="both"/>
        <w:rPr>
          <w:rFonts w:ascii="Times New Roman" w:hAnsi="Times New Roman" w:cs="Times New Roman"/>
        </w:rPr>
      </w:pPr>
      <w:r w:rsidRPr="00474D16">
        <w:rPr>
          <w:rFonts w:ascii="Times New Roman" w:hAnsi="Times New Roman" w:cs="Times New Roman"/>
        </w:rPr>
        <w:t xml:space="preserve">В случае не поступления от Потребителя подписанного акта оказанных услуг либо акта с протоколом разногласий, до </w:t>
      </w:r>
      <w:r w:rsidR="00BE714D" w:rsidRPr="00474D16">
        <w:rPr>
          <w:rFonts w:ascii="Times New Roman" w:hAnsi="Times New Roman" w:cs="Times New Roman"/>
        </w:rPr>
        <w:t>20 числа</w:t>
      </w:r>
      <w:r w:rsidRPr="00474D16">
        <w:rPr>
          <w:rFonts w:ascii="Times New Roman" w:hAnsi="Times New Roman" w:cs="Times New Roman"/>
        </w:rPr>
        <w:t xml:space="preserve"> месяца, следующего за расчетным, услуги за предыдущий календарный месяц считаются оказанными Региональным Оператором в полном объеме, принятыми Потребителем без возражений и подлежащими оплате.</w:t>
      </w:r>
    </w:p>
    <w:p w14:paraId="2BFE06D9" w14:textId="299F56F7" w:rsidR="00ED5204" w:rsidRPr="00474D16" w:rsidRDefault="00ED5204" w:rsidP="00ED5204">
      <w:pPr>
        <w:autoSpaceDE w:val="0"/>
        <w:autoSpaceDN w:val="0"/>
        <w:adjustRightInd w:val="0"/>
        <w:spacing w:after="0"/>
        <w:ind w:left="-567" w:firstLine="567"/>
        <w:jc w:val="both"/>
        <w:rPr>
          <w:rFonts w:ascii="Times New Roman" w:hAnsi="Times New Roman" w:cs="Times New Roman"/>
        </w:rPr>
      </w:pPr>
      <w:r w:rsidRPr="00474D16">
        <w:rPr>
          <w:rFonts w:ascii="Times New Roman" w:hAnsi="Times New Roman" w:cs="Times New Roman"/>
        </w:rPr>
        <w:t xml:space="preserve">3.4. Стороны соглашаются в ходе исполнения настоящего </w:t>
      </w:r>
      <w:r w:rsidR="00A37C3A">
        <w:rPr>
          <w:rFonts w:ascii="Times New Roman" w:hAnsi="Times New Roman" w:cs="Times New Roman"/>
        </w:rPr>
        <w:t>Государственного контракта</w:t>
      </w:r>
      <w:r w:rsidRPr="00474D16">
        <w:rPr>
          <w:rFonts w:ascii="Times New Roman" w:hAnsi="Times New Roman" w:cs="Times New Roman"/>
        </w:rPr>
        <w:t xml:space="preserve"> обмениваться в соответствии с законодательством Российской Федерации первичными документами в электронном виде с использованием электронной подписи и признавать юридическую силу всех полученных или отправленных электронных документов. Настоящее соглашение о возможности использования юридически значимого электронного документооборота не исключает возможность использования иных способов изготовления</w:t>
      </w:r>
      <w:r w:rsidR="002B3B26" w:rsidRPr="00474D16">
        <w:rPr>
          <w:rFonts w:ascii="Times New Roman" w:hAnsi="Times New Roman" w:cs="Times New Roman"/>
        </w:rPr>
        <w:t xml:space="preserve"> отправления</w:t>
      </w:r>
      <w:r w:rsidRPr="00474D16">
        <w:rPr>
          <w:rFonts w:ascii="Times New Roman" w:hAnsi="Times New Roman" w:cs="Times New Roman"/>
        </w:rPr>
        <w:t xml:space="preserve"> и обмена документами между Сторонами.</w:t>
      </w:r>
    </w:p>
    <w:p w14:paraId="4B598447" w14:textId="4C979BDF"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3</w:t>
      </w:r>
      <w:r w:rsidR="00ED5204" w:rsidRPr="00474D16">
        <w:rPr>
          <w:rFonts w:ascii="Times New Roman" w:eastAsia="AR PL UMing HK" w:hAnsi="Times New Roman" w:cs="Lohit Hindi"/>
          <w:kern w:val="3"/>
          <w:lang w:bidi="hi-IN"/>
        </w:rPr>
        <w:t>.5</w:t>
      </w:r>
      <w:r w:rsidR="00557D95" w:rsidRPr="00474D16">
        <w:rPr>
          <w:rFonts w:ascii="Times New Roman" w:eastAsia="AR PL UMing HK" w:hAnsi="Times New Roman" w:cs="Lohit Hindi"/>
          <w:kern w:val="3"/>
          <w:lang w:bidi="hi-IN"/>
        </w:rPr>
        <w:t xml:space="preserve">. Сверка расчетов по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xml:space="preserve"> проводится между региональным оператором и потребителем (уполномоченной организацией) не реже чем один раз в год по инициативе одной из сторон путем составления и подписания сторонами соответствующего акта.</w:t>
      </w:r>
    </w:p>
    <w:p w14:paraId="443482A4"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w:t>
      </w:r>
      <w:r w:rsidR="00DB3B4C" w:rsidRPr="00474D16">
        <w:rPr>
          <w:rFonts w:ascii="Times New Roman" w:eastAsia="AR PL UMing HK" w:hAnsi="Times New Roman" w:cs="Lohit Hindi"/>
          <w:kern w:val="3"/>
          <w:lang w:bidi="hi-IN"/>
        </w:rPr>
        <w:t xml:space="preserve">в том числе </w:t>
      </w:r>
      <w:r w:rsidRPr="00474D16">
        <w:rPr>
          <w:rFonts w:ascii="Times New Roman" w:eastAsia="AR PL UMing HK" w:hAnsi="Times New Roman" w:cs="Lohit Hindi"/>
          <w:kern w:val="3"/>
          <w:lang w:bidi="hi-IN"/>
        </w:rPr>
        <w:t xml:space="preserve">почтовое отправление, информационно-телекоммуникационная сеть </w:t>
      </w:r>
      <w:r w:rsidR="0051731E" w:rsidRPr="00474D16">
        <w:rPr>
          <w:rFonts w:ascii="Times New Roman" w:eastAsia="AR PL UMing HK" w:hAnsi="Times New Roman" w:cs="Lohit Hindi"/>
          <w:kern w:val="3"/>
          <w:lang w:bidi="hi-IN"/>
        </w:rPr>
        <w:t>«</w:t>
      </w:r>
      <w:r w:rsidRPr="00474D16">
        <w:rPr>
          <w:rFonts w:ascii="Times New Roman" w:eastAsia="AR PL UMing HK" w:hAnsi="Times New Roman" w:cs="Lohit Hindi"/>
          <w:kern w:val="3"/>
          <w:lang w:bidi="hi-IN"/>
        </w:rPr>
        <w:t>Интернет</w:t>
      </w:r>
      <w:r w:rsidR="0051731E" w:rsidRPr="00474D16">
        <w:rPr>
          <w:rFonts w:ascii="Times New Roman" w:eastAsia="AR PL UMing HK" w:hAnsi="Times New Roman" w:cs="Lohit Hindi"/>
          <w:kern w:val="3"/>
          <w:lang w:bidi="hi-IN"/>
        </w:rPr>
        <w:t>», телекоммуникационные каналы связи</w:t>
      </w:r>
      <w:r w:rsidRPr="00474D16">
        <w:rPr>
          <w:rFonts w:ascii="Times New Roman" w:eastAsia="AR PL UMing HK" w:hAnsi="Times New Roman" w:cs="Lohit Hindi"/>
          <w:kern w:val="3"/>
          <w:lang w:bidi="hi-IN"/>
        </w:rPr>
        <w:t xml:space="preserve">), позволяющим подтвердить получение такого акта адресатом. Другая сторона обязана подписать акт сверки расчетов в течение </w:t>
      </w:r>
      <w:r w:rsidR="0051731E" w:rsidRPr="00474D16">
        <w:rPr>
          <w:rFonts w:ascii="Times New Roman" w:eastAsia="AR PL UMing HK" w:hAnsi="Times New Roman" w:cs="Lohit Hindi"/>
          <w:b/>
          <w:kern w:val="3"/>
          <w:lang w:bidi="hi-IN"/>
        </w:rPr>
        <w:t>3</w:t>
      </w:r>
      <w:r w:rsidR="002B3B26" w:rsidRPr="00474D16">
        <w:rPr>
          <w:rFonts w:ascii="Times New Roman" w:eastAsia="AR PL UMing HK" w:hAnsi="Times New Roman" w:cs="Lohit Hindi"/>
          <w:kern w:val="3"/>
          <w:lang w:bidi="hi-IN"/>
        </w:rPr>
        <w:t xml:space="preserve"> </w:t>
      </w:r>
      <w:r w:rsidRPr="00474D16">
        <w:rPr>
          <w:rFonts w:ascii="Times New Roman" w:eastAsia="AR PL UMing HK" w:hAnsi="Times New Roman" w:cs="Lohit Hindi"/>
          <w:kern w:val="3"/>
          <w:lang w:bidi="hi-IN"/>
        </w:rPr>
        <w:t>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2D84A82B"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14:paraId="55344440"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512B21CB" w14:textId="77777777" w:rsidR="00557D95" w:rsidRPr="00474D16" w:rsidRDefault="00CC706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bidi="hi-IN"/>
        </w:rPr>
        <w:t>I</w:t>
      </w:r>
      <w:r w:rsidRPr="00474D16">
        <w:rPr>
          <w:rFonts w:ascii="Times New Roman" w:eastAsia="AR PL UMing HK" w:hAnsi="Times New Roman" w:cs="Lohit Hindi"/>
          <w:b/>
          <w:kern w:val="3"/>
          <w:sz w:val="24"/>
          <w:lang w:val="en-US" w:bidi="hi-IN"/>
        </w:rPr>
        <w:t>V</w:t>
      </w:r>
      <w:r w:rsidR="00557D95" w:rsidRPr="00474D16">
        <w:rPr>
          <w:rFonts w:ascii="Times New Roman" w:eastAsia="AR PL UMing HK" w:hAnsi="Times New Roman" w:cs="Lohit Hindi"/>
          <w:b/>
          <w:kern w:val="3"/>
          <w:sz w:val="24"/>
          <w:lang w:bidi="hi-IN"/>
        </w:rPr>
        <w:t>. Права и обязанности сторон</w:t>
      </w:r>
    </w:p>
    <w:p w14:paraId="7EBC3AB7"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62573BF"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4</w:t>
      </w:r>
      <w:r w:rsidR="007A675A"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Региональный оператор обязан:</w:t>
      </w:r>
    </w:p>
    <w:p w14:paraId="35D62434" w14:textId="0F8E983B"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а) принимать твердые коммунальные отходы в объеме и (или) массе и в месте, которые предусмотрены в приложении к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w:t>
      </w:r>
    </w:p>
    <w:p w14:paraId="7337B31B"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б) 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w:t>
      </w:r>
    </w:p>
    <w:p w14:paraId="3ADF194E"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в) представлять потребителю (уполномоченной организации)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1BDAA0FA" w14:textId="58BE5A3A"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г) отвечать на жалобы и обращения потребителя (уполномоченной организации) по вопросам, связанным с исполнением настоящего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в течение срока, установленного законодательством Российской Федерации для рассмотрения обращений граждан;</w:t>
      </w:r>
    </w:p>
    <w:p w14:paraId="2D5E4FEB"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д) не допускать повреждения контейнеров и (или) бункеров, принадлежащих потребителю (уполномоченной организации) на праве собственности или ином законном основании, при осуществлении вывоза твердых коммунальных отходов;</w:t>
      </w:r>
    </w:p>
    <w:p w14:paraId="162CAD96"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4B0C0458"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ж) осуществлять действия по подбору оброненных (просыпавшихся) при погрузке твердых коммунальных отходов и перемещению их в мусоровоз.</w:t>
      </w:r>
    </w:p>
    <w:p w14:paraId="270F8E4B"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4</w:t>
      </w:r>
      <w:r w:rsidR="007A675A"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Региональный оператор имеет право:</w:t>
      </w:r>
    </w:p>
    <w:p w14:paraId="1AD2A36C"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1DD42759" w14:textId="0B83A11C"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б) инициировать проведение сверки расчетов по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w:t>
      </w:r>
    </w:p>
    <w:p w14:paraId="6EF65540"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w:t>
      </w:r>
      <w:r w:rsidR="003750B7" w:rsidRPr="00474D16">
        <w:rPr>
          <w:rFonts w:ascii="Times New Roman" w:eastAsia="AR PL UMing HK" w:hAnsi="Times New Roman" w:cs="Lohit Hindi"/>
          <w:kern w:val="3"/>
          <w:lang w:bidi="hi-IN"/>
        </w:rPr>
        <w:t>ующими транспортными средствами;</w:t>
      </w:r>
    </w:p>
    <w:p w14:paraId="7B3162DF" w14:textId="4BA53325" w:rsidR="003750B7" w:rsidRPr="00474D16" w:rsidRDefault="003750B7" w:rsidP="003750B7">
      <w:pPr>
        <w:suppressAutoHyphens/>
        <w:autoSpaceDN w:val="0"/>
        <w:spacing w:after="0" w:line="240" w:lineRule="auto"/>
        <w:ind w:left="-567" w:firstLine="28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г) требовать от Потребителя </w:t>
      </w:r>
      <w:proofErr w:type="gramStart"/>
      <w:r w:rsidRPr="00474D16">
        <w:rPr>
          <w:rFonts w:ascii="Times New Roman" w:eastAsia="AR PL UMing HK" w:hAnsi="Times New Roman" w:cs="Lohit Hindi"/>
          <w:kern w:val="3"/>
          <w:lang w:bidi="hi-IN"/>
        </w:rPr>
        <w:t>оплаты</w:t>
      </w:r>
      <w:proofErr w:type="gramEnd"/>
      <w:r w:rsidRPr="00474D16">
        <w:rPr>
          <w:rFonts w:ascii="Times New Roman" w:eastAsia="AR PL UMing HK" w:hAnsi="Times New Roman" w:cs="Lohit Hindi"/>
          <w:kern w:val="3"/>
          <w:lang w:bidi="hi-IN"/>
        </w:rPr>
        <w:t xml:space="preserve"> оказанных по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услуг в объемах и сроки, указанные в настоящем </w:t>
      </w:r>
      <w:r w:rsidR="00474D16">
        <w:rPr>
          <w:rFonts w:ascii="Times New Roman" w:eastAsia="AR PL UMing HK" w:hAnsi="Times New Roman" w:cs="Lohit Hindi"/>
          <w:kern w:val="3"/>
          <w:lang w:bidi="hi-IN"/>
        </w:rPr>
        <w:t>Государственном контракте</w:t>
      </w:r>
      <w:r w:rsidRPr="00474D16">
        <w:rPr>
          <w:rFonts w:ascii="Times New Roman" w:eastAsia="AR PL UMing HK" w:hAnsi="Times New Roman" w:cs="Lohit Hindi"/>
          <w:kern w:val="3"/>
          <w:lang w:bidi="hi-IN"/>
        </w:rPr>
        <w:t>;</w:t>
      </w:r>
    </w:p>
    <w:p w14:paraId="30AAF122" w14:textId="77777777" w:rsidR="003750B7" w:rsidRPr="00474D16" w:rsidRDefault="003750B7" w:rsidP="003750B7">
      <w:pPr>
        <w:suppressAutoHyphens/>
        <w:autoSpaceDN w:val="0"/>
        <w:spacing w:after="0" w:line="240" w:lineRule="auto"/>
        <w:ind w:left="-567" w:firstLine="28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д) требовать от Потребителя уплаты неустойки за нарушение условий оплаты услуг Регионального оператора;</w:t>
      </w:r>
    </w:p>
    <w:p w14:paraId="28F18363" w14:textId="0000ECD9" w:rsidR="003750B7" w:rsidRPr="00474D16" w:rsidRDefault="003750B7" w:rsidP="003750B7">
      <w:pPr>
        <w:suppressAutoHyphens/>
        <w:autoSpaceDN w:val="0"/>
        <w:spacing w:after="0" w:line="240" w:lineRule="auto"/>
        <w:ind w:left="-567" w:firstLine="283"/>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е) проводить проверку достоверности информации, документов и содержащихся в них сведений, предоставленных Потребителем при заключении настоящего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w:t>
      </w:r>
    </w:p>
    <w:p w14:paraId="28578AEA"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4</w:t>
      </w:r>
      <w:r w:rsidR="007A675A" w:rsidRPr="00474D16">
        <w:rPr>
          <w:rFonts w:ascii="Times New Roman" w:eastAsia="AR PL UMing HK" w:hAnsi="Times New Roman" w:cs="Lohit Hindi"/>
          <w:kern w:val="3"/>
          <w:lang w:bidi="hi-IN"/>
        </w:rPr>
        <w:t>.3</w:t>
      </w:r>
      <w:r w:rsidR="00557D95" w:rsidRPr="00474D16">
        <w:rPr>
          <w:rFonts w:ascii="Times New Roman" w:eastAsia="AR PL UMing HK" w:hAnsi="Times New Roman" w:cs="Lohit Hindi"/>
          <w:kern w:val="3"/>
          <w:lang w:bidi="hi-IN"/>
        </w:rPr>
        <w:t>. Потребитель (уполномоченная организация) обязан:</w:t>
      </w:r>
    </w:p>
    <w:p w14:paraId="4178F95E" w14:textId="1636FFC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59035421"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6FBF4CAD" w14:textId="47AC4C5F"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в) производить оплату по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в порядке, размере и сроки, которые определены настоящим </w:t>
      </w:r>
      <w:r w:rsidR="00A37C3A">
        <w:rPr>
          <w:rFonts w:ascii="Times New Roman" w:eastAsia="AR PL UMing HK" w:hAnsi="Times New Roman" w:cs="Lohit Hindi"/>
          <w:kern w:val="3"/>
          <w:lang w:bidi="hi-IN"/>
        </w:rPr>
        <w:t>Государственным контрактом</w:t>
      </w:r>
      <w:r w:rsidRPr="00474D16">
        <w:rPr>
          <w:rFonts w:ascii="Times New Roman" w:eastAsia="AR PL UMing HK" w:hAnsi="Times New Roman" w:cs="Lohit Hindi"/>
          <w:kern w:val="3"/>
          <w:lang w:bidi="hi-IN"/>
        </w:rPr>
        <w:t>;</w:t>
      </w:r>
    </w:p>
    <w:p w14:paraId="18ED8F1F"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6C985EEB" w14:textId="77777777" w:rsidR="00E40FA3" w:rsidRPr="00474D16" w:rsidRDefault="00E40FA3"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w:t>
      </w:r>
    </w:p>
    <w:p w14:paraId="5DAE1F88" w14:textId="72587D0E" w:rsidR="008B1C06" w:rsidRPr="00474D16" w:rsidRDefault="00557D95"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д) </w:t>
      </w:r>
      <w:r w:rsidR="008B1C06" w:rsidRPr="00474D16">
        <w:rPr>
          <w:rFonts w:ascii="Times New Roman" w:eastAsia="AR PL UMing HK" w:hAnsi="Times New Roman" w:cs="Lohit Hindi"/>
          <w:kern w:val="3"/>
          <w:lang w:bidi="hi-IN"/>
        </w:rPr>
        <w:t xml:space="preserve">определить лицо, ответственное за взаимодействие с региональным оператором по вопросам исполнения настоящего </w:t>
      </w:r>
      <w:r w:rsidR="00A37C3A">
        <w:rPr>
          <w:rFonts w:ascii="Times New Roman" w:eastAsia="AR PL UMing HK" w:hAnsi="Times New Roman" w:cs="Lohit Hindi"/>
          <w:kern w:val="3"/>
          <w:lang w:bidi="hi-IN"/>
        </w:rPr>
        <w:t>Государственного контракта</w:t>
      </w:r>
      <w:r w:rsidR="008B1C06" w:rsidRPr="00474D16">
        <w:rPr>
          <w:rFonts w:ascii="Times New Roman" w:eastAsia="AR PL UMing HK" w:hAnsi="Times New Roman" w:cs="Lohit Hindi"/>
          <w:kern w:val="3"/>
          <w:lang w:bidi="hi-IN"/>
        </w:rPr>
        <w:t xml:space="preserve"> с представлением следующих данных:</w:t>
      </w:r>
    </w:p>
    <w:p w14:paraId="7BFC8908" w14:textId="77777777" w:rsidR="008B1C06" w:rsidRPr="00474D16"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lastRenderedPageBreak/>
        <w:t>- ФИО ответственного лица;</w:t>
      </w:r>
    </w:p>
    <w:p w14:paraId="2221F5F0" w14:textId="77777777" w:rsidR="008B1C06" w:rsidRPr="00474D16"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контактный номер телефона (рабочий, мобильный) ответственного лица;</w:t>
      </w:r>
    </w:p>
    <w:p w14:paraId="0BE4BFBF" w14:textId="077B3732" w:rsidR="008B1C06" w:rsidRPr="00474D16"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документ, подтверждающий полномочия лица по взаимодействию с Региональным оператором в рамках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w:t>
      </w:r>
    </w:p>
    <w:p w14:paraId="2C7E423A" w14:textId="274E0B30" w:rsidR="00557D95" w:rsidRPr="00474D16"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В случае смены лица, ответственного за взаимодействие с Региональным оператором, в срок не превышающий 5 (пять) рабочих дней, уведомить Регионального оператора о данном факте любым доступным способом (почтовое отправление, электронная почта, </w:t>
      </w:r>
      <w:proofErr w:type="spellStart"/>
      <w:r w:rsidRPr="00474D16">
        <w:rPr>
          <w:rFonts w:ascii="Times New Roman" w:eastAsia="AR PL UMing HK" w:hAnsi="Times New Roman" w:cs="Lohit Hindi"/>
          <w:kern w:val="3"/>
          <w:lang w:bidi="hi-IN"/>
        </w:rPr>
        <w:t>факсограмма</w:t>
      </w:r>
      <w:proofErr w:type="spellEnd"/>
      <w:r w:rsidRPr="00474D16">
        <w:rPr>
          <w:rFonts w:ascii="Times New Roman" w:eastAsia="AR PL UMing HK" w:hAnsi="Times New Roman" w:cs="Lohit Hindi"/>
          <w:kern w:val="3"/>
          <w:lang w:bidi="hi-IN"/>
        </w:rPr>
        <w:t>), позволяющим подтвердить его получение Региональным оператором с приложением данных и документов, п</w:t>
      </w:r>
      <w:r w:rsidR="009849EF" w:rsidRPr="00474D16">
        <w:rPr>
          <w:rFonts w:ascii="Times New Roman" w:eastAsia="AR PL UMing HK" w:hAnsi="Times New Roman" w:cs="Lohit Hindi"/>
          <w:kern w:val="3"/>
          <w:lang w:bidi="hi-IN"/>
        </w:rPr>
        <w:t>одтверждающих смену такого лица</w:t>
      </w:r>
      <w:r w:rsidR="00557D95" w:rsidRPr="00474D16">
        <w:rPr>
          <w:rFonts w:ascii="Times New Roman" w:eastAsia="AR PL UMing HK" w:hAnsi="Times New Roman" w:cs="Lohit Hindi"/>
          <w:kern w:val="3"/>
          <w:lang w:bidi="hi-IN"/>
        </w:rPr>
        <w:t>;</w:t>
      </w:r>
    </w:p>
    <w:p w14:paraId="02BF716F" w14:textId="3514DE9B"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е) уведомить регионального оператора о переходе прав на объекты потребителя, указанные в настоящем </w:t>
      </w:r>
      <w:r w:rsidR="00474D16">
        <w:rPr>
          <w:rFonts w:ascii="Times New Roman" w:eastAsia="AR PL UMing HK" w:hAnsi="Times New Roman" w:cs="Lohit Hindi"/>
          <w:kern w:val="3"/>
          <w:lang w:bidi="hi-IN"/>
        </w:rPr>
        <w:t>Государственном контракте</w:t>
      </w:r>
      <w:r w:rsidRPr="00474D16">
        <w:rPr>
          <w:rFonts w:ascii="Times New Roman" w:eastAsia="AR PL UMing HK" w:hAnsi="Times New Roman" w:cs="Lohit Hindi"/>
          <w:kern w:val="3"/>
          <w:lang w:bidi="hi-IN"/>
        </w:rPr>
        <w:t xml:space="preserve">,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474D16">
        <w:rPr>
          <w:rFonts w:ascii="Times New Roman" w:eastAsia="AR PL UMing HK" w:hAnsi="Times New Roman" w:cs="Lohit Hindi"/>
          <w:kern w:val="3"/>
          <w:lang w:bidi="hi-IN"/>
        </w:rPr>
        <w:t>факсограмма</w:t>
      </w:r>
      <w:proofErr w:type="spellEnd"/>
      <w:r w:rsidRPr="00474D16">
        <w:rPr>
          <w:rFonts w:ascii="Times New Roman" w:eastAsia="AR PL UMing HK" w:hAnsi="Times New Roman" w:cs="Lohit Hindi"/>
          <w:kern w:val="3"/>
          <w:lang w:bidi="hi-IN"/>
        </w:rPr>
        <w:t>, телефонограмма, информационно-телекоммуникационная сеть "Интернет"), позволяющим подтвердить получение такого уведомления адресатом;</w:t>
      </w:r>
    </w:p>
    <w:p w14:paraId="056F51F2"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w:t>
      </w:r>
      <w:r w:rsidR="00E40FA3" w:rsidRPr="00474D16">
        <w:rPr>
          <w:rFonts w:ascii="Times New Roman" w:eastAsia="AR PL UMing HK" w:hAnsi="Times New Roman" w:cs="Lohit Hindi"/>
          <w:kern w:val="3"/>
          <w:lang w:bidi="hi-IN"/>
        </w:rPr>
        <w:t>и экологии Российской Федерации;</w:t>
      </w:r>
    </w:p>
    <w:p w14:paraId="1AA7613F" w14:textId="44933042" w:rsidR="00E40FA3" w:rsidRPr="00474D16" w:rsidRDefault="00E40FA3"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з) обеспечивать Региональному оператору беспрепятственный доступ к месту (площадке) накопления ТКО, в соответствии с приложением к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в том числе не допускать наличие припаркованных автомобилей, производить очистку от снега подъездных путей и т.п. Подъездные пути к контейнерной площадке должны иметь допустимую высоту 4 метра и ширину 3,5 метра и быть пригодными для свободного проезда и маневрирования транспортных средств;</w:t>
      </w:r>
    </w:p>
    <w:p w14:paraId="224A7E6D" w14:textId="77777777" w:rsidR="00E40FA3" w:rsidRPr="00474D16" w:rsidRDefault="00E40FA3"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и) обеспечить организацию места (площадки) накопления ТКО с учетом санитарно-эпидемиологических и технических норм (своевременную уборку контейнерной площадки и непосредственно прилегающей к ней территории, очистку от снега и льда, санитарную обработку), согласовать его с региональным оператором, а также предоставить в адрес Регионального оператора документ, подтверждающий согласование места (площадки) накопления ТКО с собственником земельного участка, на котором располагается вышеуказанное место;</w:t>
      </w:r>
    </w:p>
    <w:p w14:paraId="1EE0F04E" w14:textId="4F6E1485" w:rsidR="00E40FA3" w:rsidRPr="00474D16" w:rsidRDefault="00E40FA3" w:rsidP="00E40FA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к) предоставлять региональному оператору любую документацию или сведения, относящиеся к исполнению настоящего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в частности, сведения о количестве и составе образующихся у Потребителя ТКО, копии актов инвентаризации и паспортов на отходы, сведения о виде деятельности, осуществляемой Потребителем, площади используемых объектов, количестве сотрудников Потребителя, паспортные данные Потребителя (копию паспорта), информацию в графическом виде о размещении мест (площадок) накопления ТКО и подъездных путей к ним (за исключением жилых домов);</w:t>
      </w:r>
    </w:p>
    <w:p w14:paraId="366FB438" w14:textId="61D48C97" w:rsidR="00E40FA3" w:rsidRPr="00474D16" w:rsidRDefault="00E40FA3" w:rsidP="00E40FA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л) потребитель обязан предоставлять в адрес регионального оператора актуальные сведения, имеющие значение для исполнения настоящего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xml:space="preserve"> в случае их изменения либо несоответствия сведениям, имеющимся в </w:t>
      </w:r>
      <w:r w:rsidR="00474D16">
        <w:rPr>
          <w:rFonts w:ascii="Times New Roman" w:eastAsia="AR PL UMing HK" w:hAnsi="Times New Roman" w:cs="Lohit Hindi"/>
          <w:kern w:val="3"/>
          <w:lang w:bidi="hi-IN"/>
        </w:rPr>
        <w:t>Государственном контракте</w:t>
      </w:r>
      <w:r w:rsidRPr="00474D16">
        <w:rPr>
          <w:rFonts w:ascii="Times New Roman" w:eastAsia="AR PL UMing HK" w:hAnsi="Times New Roman" w:cs="Lohit Hindi"/>
          <w:kern w:val="3"/>
          <w:lang w:bidi="hi-IN"/>
        </w:rPr>
        <w:t>.</w:t>
      </w:r>
    </w:p>
    <w:p w14:paraId="76619C4C"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4</w:t>
      </w:r>
      <w:r w:rsidR="007A675A" w:rsidRPr="00474D16">
        <w:rPr>
          <w:rFonts w:ascii="Times New Roman" w:eastAsia="AR PL UMing HK" w:hAnsi="Times New Roman" w:cs="Lohit Hindi"/>
          <w:kern w:val="3"/>
          <w:lang w:bidi="hi-IN"/>
        </w:rPr>
        <w:t>.4</w:t>
      </w:r>
      <w:r w:rsidR="00557D95" w:rsidRPr="00474D16">
        <w:rPr>
          <w:rFonts w:ascii="Times New Roman" w:eastAsia="AR PL UMing HK" w:hAnsi="Times New Roman" w:cs="Lohit Hindi"/>
          <w:kern w:val="3"/>
          <w:lang w:bidi="hi-IN"/>
        </w:rPr>
        <w:t>. Потребитель (уполномоченная организация) имеет право:</w:t>
      </w:r>
    </w:p>
    <w:p w14:paraId="19B610F0"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78B48E71" w14:textId="26048204"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б) инициировать проведение сверки расчетов по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w:t>
      </w:r>
    </w:p>
    <w:p w14:paraId="41C97B4A" w14:textId="6C2DC7C5"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в) инициировать внесение изменений в условия настоящего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698B91A2"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г) получать иную информацию от регионального оператора, не противоречащую требованиям законодательства Российской Федерации.</w:t>
      </w:r>
    </w:p>
    <w:p w14:paraId="2A5EE632"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5B1C6B0" w14:textId="77777777" w:rsidR="00557D95" w:rsidRPr="00474D16" w:rsidRDefault="00557D95" w:rsidP="00540883">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bidi="hi-IN"/>
        </w:rPr>
        <w:t>V. Порядок осуществления учета объема и (или) массы</w:t>
      </w:r>
      <w:r w:rsidR="00540883" w:rsidRPr="00474D16">
        <w:rPr>
          <w:rFonts w:ascii="Times New Roman" w:eastAsia="AR PL UMing HK" w:hAnsi="Times New Roman" w:cs="Lohit Hindi"/>
          <w:b/>
          <w:kern w:val="3"/>
          <w:sz w:val="24"/>
          <w:lang w:bidi="hi-IN"/>
        </w:rPr>
        <w:t xml:space="preserve"> </w:t>
      </w:r>
      <w:r w:rsidRPr="00474D16">
        <w:rPr>
          <w:rFonts w:ascii="Times New Roman" w:eastAsia="AR PL UMing HK" w:hAnsi="Times New Roman" w:cs="Lohit Hindi"/>
          <w:b/>
          <w:kern w:val="3"/>
          <w:sz w:val="24"/>
          <w:lang w:bidi="hi-IN"/>
        </w:rPr>
        <w:t>твердых коммунальных отходов</w:t>
      </w:r>
    </w:p>
    <w:p w14:paraId="601FFC17"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616FA5D" w14:textId="5207F4DB" w:rsidR="00557D95" w:rsidRPr="00474D16" w:rsidRDefault="00CC7065"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5</w:t>
      </w:r>
      <w:r w:rsidR="007A675A" w:rsidRPr="00474D16">
        <w:rPr>
          <w:rFonts w:ascii="Times New Roman" w:eastAsia="AR PL UMing HK" w:hAnsi="Times New Roman" w:cs="Lohit Hindi"/>
          <w:kern w:val="3"/>
          <w:lang w:bidi="hi-IN"/>
        </w:rPr>
        <w:t>.1</w:t>
      </w:r>
      <w:r w:rsidR="008B1C06" w:rsidRPr="00474D16">
        <w:rPr>
          <w:rFonts w:ascii="Times New Roman" w:eastAsia="AR PL UMing HK" w:hAnsi="Times New Roman" w:cs="Lohit Hindi"/>
          <w:kern w:val="3"/>
          <w:lang w:bidi="hi-IN"/>
        </w:rPr>
        <w:t xml:space="preserve">. </w:t>
      </w:r>
      <w:r w:rsidR="00540883" w:rsidRPr="00474D16">
        <w:rPr>
          <w:rFonts w:ascii="Times New Roman" w:eastAsia="AR PL UMing HK" w:hAnsi="Times New Roman" w:cs="Lohit Hindi"/>
          <w:kern w:val="3"/>
          <w:lang w:bidi="hi-IN"/>
        </w:rPr>
        <w:t xml:space="preserve">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w:t>
      </w:r>
      <w:r w:rsidR="00557D95" w:rsidRPr="00474D16">
        <w:rPr>
          <w:rFonts w:ascii="Times New Roman" w:eastAsia="AR PL UMing HK" w:hAnsi="Times New Roman" w:cs="Lohit Hindi"/>
          <w:kern w:val="3"/>
          <w:lang w:bidi="hi-IN"/>
        </w:rPr>
        <w:t>Фе</w:t>
      </w:r>
      <w:r w:rsidR="00540883" w:rsidRPr="00474D16">
        <w:rPr>
          <w:rFonts w:ascii="Times New Roman" w:eastAsia="AR PL UMing HK" w:hAnsi="Times New Roman" w:cs="Lohit Hindi"/>
          <w:kern w:val="3"/>
          <w:lang w:bidi="hi-IN"/>
        </w:rPr>
        <w:t xml:space="preserve">дерации от 24 мая 2024 г. N 671 "О коммерческом учете </w:t>
      </w:r>
      <w:r w:rsidR="00557D95" w:rsidRPr="00474D16">
        <w:rPr>
          <w:rFonts w:ascii="Times New Roman" w:eastAsia="AR PL UMing HK" w:hAnsi="Times New Roman" w:cs="Lohit Hindi"/>
          <w:kern w:val="3"/>
          <w:lang w:bidi="hi-IN"/>
        </w:rPr>
        <w:t>объема и (или) массы тверд</w:t>
      </w:r>
      <w:r w:rsidR="00540883" w:rsidRPr="00474D16">
        <w:rPr>
          <w:rFonts w:ascii="Times New Roman" w:eastAsia="AR PL UMing HK" w:hAnsi="Times New Roman" w:cs="Lohit Hindi"/>
          <w:kern w:val="3"/>
          <w:lang w:bidi="hi-IN"/>
        </w:rPr>
        <w:t xml:space="preserve">ых коммунальных отходов", </w:t>
      </w:r>
      <w:r w:rsidR="00557D95" w:rsidRPr="00474D16">
        <w:rPr>
          <w:rFonts w:ascii="Times New Roman" w:eastAsia="AR PL UMing HK" w:hAnsi="Times New Roman" w:cs="Lohit Hindi"/>
          <w:kern w:val="3"/>
          <w:lang w:bidi="hi-IN"/>
        </w:rPr>
        <w:t>следующим способом:</w:t>
      </w:r>
    </w:p>
    <w:p w14:paraId="7A8F8CDC"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lastRenderedPageBreak/>
        <w:t>__________________________________________________________________________.</w:t>
      </w:r>
    </w:p>
    <w:p w14:paraId="701BD445" w14:textId="32C4F026" w:rsidR="00557D95" w:rsidRPr="00474D16" w:rsidRDefault="00557D95"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w:t>
      </w:r>
      <w:r w:rsidR="00D209F5" w:rsidRPr="00474D16">
        <w:rPr>
          <w:rFonts w:ascii="Times New Roman" w:eastAsia="AR PL UMing HK" w:hAnsi="Times New Roman" w:cs="Lohit Hindi"/>
          <w:kern w:val="3"/>
          <w:lang w:bidi="hi-IN"/>
        </w:rPr>
        <w:t>исходя из количества контейнеров, их объемов и периодичности вывоза и/или исходя из нормативов накопления ТКО</w:t>
      </w:r>
      <w:r w:rsidRPr="00474D16">
        <w:rPr>
          <w:rFonts w:ascii="Times New Roman" w:eastAsia="AR PL UMing HK" w:hAnsi="Times New Roman" w:cs="Lohit Hindi"/>
          <w:kern w:val="3"/>
          <w:lang w:bidi="hi-IN"/>
        </w:rPr>
        <w:t>)</w:t>
      </w:r>
    </w:p>
    <w:p w14:paraId="13FB15D8" w14:textId="14A300B2" w:rsidR="008B1C06" w:rsidRPr="00474D16" w:rsidRDefault="008B1C06"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Общая сумма по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составляет: ____________________________ руб. (___________ рублей _______ копеек).</w:t>
      </w:r>
    </w:p>
    <w:p w14:paraId="1190BDC1" w14:textId="7DAFCD50" w:rsidR="009F5ED6" w:rsidRPr="00474D16" w:rsidRDefault="008B1C06" w:rsidP="008B1C0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Указанная сумма может быть изменена в одностороннем порядке Региональным оператором в случае изменения регулируемого тарифа на услугу регионального оператора, а также изменения нормативов накопления твердых коммунальных отходов в соответствии с действующими Приказами органов исполнительной власти Воронежской области. В случае изменения цены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xml:space="preserve"> и/или объемов накопления твердых коммунальных отходов по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Потребитель уведомляется об изменении нормативно-правовых актов посредством опубликования последних на официальном портале опубликования нормативных правовых актов Воронежской области</w:t>
      </w:r>
      <w:r w:rsidR="009F5ED6" w:rsidRPr="00474D16">
        <w:rPr>
          <w:rFonts w:ascii="Times New Roman" w:eastAsia="AR PL UMing HK" w:hAnsi="Times New Roman" w:cs="Lohit Hindi"/>
          <w:kern w:val="3"/>
          <w:lang w:bidi="hi-IN"/>
        </w:rPr>
        <w:t>, на официальном сайте Регионального оператора в информационно-телекоммуникационной сети «Интернет» по адресу: https://oblcomservice.ru/, в счетах-квитанциях</w:t>
      </w:r>
      <w:r w:rsidR="004B546C" w:rsidRPr="00474D16">
        <w:rPr>
          <w:rFonts w:ascii="Times New Roman" w:eastAsia="AR PL UMing HK" w:hAnsi="Times New Roman" w:cs="Lohit Hindi"/>
          <w:kern w:val="3"/>
          <w:lang w:bidi="hi-IN"/>
        </w:rPr>
        <w:t>/УПД</w:t>
      </w:r>
      <w:r w:rsidR="009F5ED6" w:rsidRPr="00474D16">
        <w:rPr>
          <w:rFonts w:ascii="Times New Roman" w:eastAsia="AR PL UMing HK" w:hAnsi="Times New Roman" w:cs="Lohit Hindi"/>
          <w:kern w:val="3"/>
          <w:lang w:bidi="hi-IN"/>
        </w:rPr>
        <w:t xml:space="preserve"> на оплату Услуг, при этом любой из способов признается сторонами надлежащим уведомлением. </w:t>
      </w:r>
    </w:p>
    <w:p w14:paraId="1814ED74" w14:textId="7428BB82" w:rsidR="009F5ED6" w:rsidRPr="00474D16" w:rsidRDefault="008B1C06" w:rsidP="009F5ED6">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При этом заключение дополнительного соглашения к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не требуется.</w:t>
      </w:r>
    </w:p>
    <w:p w14:paraId="3D956D75" w14:textId="187A7AAB" w:rsidR="008B1C06" w:rsidRPr="00474D16" w:rsidRDefault="008B1C06" w:rsidP="00540883">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5.2. Учет объема и (или) массы ТКО </w:t>
      </w:r>
      <w:r w:rsidR="009F5ED6" w:rsidRPr="00474D16">
        <w:rPr>
          <w:rFonts w:ascii="Times New Roman" w:eastAsia="AR PL UMing HK" w:hAnsi="Times New Roman" w:cs="Lohit Hindi"/>
          <w:kern w:val="3"/>
          <w:lang w:bidi="hi-IN"/>
        </w:rPr>
        <w:t>может осуществляться</w:t>
      </w:r>
      <w:r w:rsidRPr="00474D16">
        <w:rPr>
          <w:rFonts w:ascii="Times New Roman" w:eastAsia="AR PL UMing HK" w:hAnsi="Times New Roman" w:cs="Lohit Hindi"/>
          <w:kern w:val="3"/>
          <w:lang w:bidi="hi-IN"/>
        </w:rPr>
        <w:t xml:space="preserve"> в соответствии с абзацем вторым подпункта «а» пункта 6 Правил коммерческого учета (за исключением случаев указанных в пунктах 9-12 Правил коммерческого учета) и может быть применен в случае организации Потребителем места накопления ТКО, соответствующего требованиям законодательства Российской Федерации в области санитарно-эпидемиологического благополучия населения, в том числе пункту 6 СанПиН 2.1.3684-21 «Санитарно-эпидемиологические требования к содержанию территорий городских и сельских поселений…», утвержденных постановлением Главного государственного санитарного врача Российской Федерации от 28.01.2021 № 3, на основании письменного заявления Потребителя и внесения места накопления в реестр мест (площадок) накопления твердых коммунальных отходов.</w:t>
      </w:r>
    </w:p>
    <w:p w14:paraId="27B96DBA"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0FB34A78" w14:textId="11C30078" w:rsidR="00557D95" w:rsidRPr="00474D16"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bidi="hi-IN"/>
        </w:rPr>
        <w:t>V</w:t>
      </w:r>
      <w:r w:rsidR="00CC7065" w:rsidRPr="00474D16">
        <w:rPr>
          <w:rFonts w:ascii="Times New Roman" w:eastAsia="AR PL UMing HK" w:hAnsi="Times New Roman" w:cs="Lohit Hindi"/>
          <w:b/>
          <w:kern w:val="3"/>
          <w:sz w:val="24"/>
          <w:lang w:val="en-US" w:bidi="hi-IN"/>
        </w:rPr>
        <w:t>I</w:t>
      </w:r>
      <w:r w:rsidRPr="00474D16">
        <w:rPr>
          <w:rFonts w:ascii="Times New Roman" w:eastAsia="AR PL UMing HK" w:hAnsi="Times New Roman" w:cs="Lohit Hindi"/>
          <w:b/>
          <w:kern w:val="3"/>
          <w:sz w:val="24"/>
          <w:lang w:bidi="hi-IN"/>
        </w:rPr>
        <w:t xml:space="preserve">. Порядок фиксации нарушений по </w:t>
      </w:r>
      <w:r w:rsidR="00474D16">
        <w:rPr>
          <w:rFonts w:ascii="Times New Roman" w:eastAsia="AR PL UMing HK" w:hAnsi="Times New Roman" w:cs="Lohit Hindi"/>
          <w:b/>
          <w:kern w:val="3"/>
          <w:sz w:val="24"/>
          <w:lang w:bidi="hi-IN"/>
        </w:rPr>
        <w:t>Государственному контракту</w:t>
      </w:r>
    </w:p>
    <w:p w14:paraId="6C3CA586"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DA6EDE7" w14:textId="507B4830" w:rsidR="00D945D1"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6</w:t>
      </w:r>
      <w:r w:rsidR="007A675A"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xml:space="preserve">. В случае нарушения региональным оператором обязательств по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xml:space="preserve"> потребитель (уполномоченная организация) с участием представителя регионального оператора составляет акт о нарушении региональным оператором обязательств по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xml:space="preserve"> (далее - акт) и вручает его представителю регионального оператора. </w:t>
      </w:r>
    </w:p>
    <w:p w14:paraId="3801AA3C" w14:textId="15507E12" w:rsidR="00D945D1" w:rsidRPr="00474D16" w:rsidRDefault="00D945D1" w:rsidP="00D945D1">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О необходимости составления акта о нарушении Региональным оператором обязательств по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Потребитель обязан уведомить Регионального оператора за 36 часов до даты составления акта путем направления любым доступным способом (почтовое отправление, </w:t>
      </w:r>
      <w:proofErr w:type="spellStart"/>
      <w:r w:rsidRPr="00474D16">
        <w:rPr>
          <w:rFonts w:ascii="Times New Roman" w:eastAsia="AR PL UMing HK" w:hAnsi="Times New Roman" w:cs="Lohit Hindi"/>
          <w:kern w:val="3"/>
          <w:lang w:bidi="hi-IN"/>
        </w:rPr>
        <w:t>факсограмма</w:t>
      </w:r>
      <w:proofErr w:type="spellEnd"/>
      <w:r w:rsidRPr="00474D16">
        <w:rPr>
          <w:rFonts w:ascii="Times New Roman" w:eastAsia="AR PL UMing HK" w:hAnsi="Times New Roman" w:cs="Lohit Hindi"/>
          <w:kern w:val="3"/>
          <w:lang w:bidi="hi-IN"/>
        </w:rPr>
        <w:t xml:space="preserve">). В сообщении Потребитель обязан указать наименование и/или фамилию, имя, отчество, а </w:t>
      </w:r>
      <w:proofErr w:type="gramStart"/>
      <w:r w:rsidRPr="00474D16">
        <w:rPr>
          <w:rFonts w:ascii="Times New Roman" w:eastAsia="AR PL UMing HK" w:hAnsi="Times New Roman" w:cs="Lohit Hindi"/>
          <w:kern w:val="3"/>
          <w:lang w:bidi="hi-IN"/>
        </w:rPr>
        <w:t>так же</w:t>
      </w:r>
      <w:proofErr w:type="gramEnd"/>
      <w:r w:rsidRPr="00474D16">
        <w:rPr>
          <w:rFonts w:ascii="Times New Roman" w:eastAsia="AR PL UMing HK" w:hAnsi="Times New Roman" w:cs="Lohit Hindi"/>
          <w:kern w:val="3"/>
          <w:lang w:bidi="hi-IN"/>
        </w:rPr>
        <w:t xml:space="preserve"> точный адрес, где обнаружено нарушение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xml:space="preserve">. При отсутствии уведомления Регионального оператора о составлении акта о нарушении Региональным оператором обязательств по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акт, составленный Потребителем без участия представителя Регионального оператора, является недействительным.</w:t>
      </w:r>
    </w:p>
    <w:p w14:paraId="32EC8841"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При неявке представителя регионального оператора потребитель (уполномоченная организация) составляет акт в присутствии не менее чем 2 незаинтересованных лиц или с использованием фото- и (или) </w:t>
      </w:r>
      <w:proofErr w:type="spellStart"/>
      <w:r w:rsidRPr="00474D16">
        <w:rPr>
          <w:rFonts w:ascii="Times New Roman" w:eastAsia="AR PL UMing HK" w:hAnsi="Times New Roman" w:cs="Lohit Hindi"/>
          <w:kern w:val="3"/>
          <w:lang w:bidi="hi-IN"/>
        </w:rPr>
        <w:t>видеофиксации</w:t>
      </w:r>
      <w:proofErr w:type="spellEnd"/>
      <w:r w:rsidRPr="00474D16">
        <w:rPr>
          <w:rFonts w:ascii="Times New Roman" w:eastAsia="AR PL UMing HK" w:hAnsi="Times New Roman" w:cs="Lohit Hindi"/>
          <w:kern w:val="3"/>
          <w:lang w:bidi="hi-IN"/>
        </w:rPr>
        <w:t xml:space="preserve">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(уполномоченной организацией), любым доступным способом, позволяющим подтвердить его получение адресатом.</w:t>
      </w:r>
    </w:p>
    <w:p w14:paraId="3733F1E4"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Региональный оператор в течение 3 рабочих дней со дня получения акта подписывает его и направляет потребителю (уполномоченной организации).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(уполномоченной организации) в течение 3 рабочих дней со дня получения акта.</w:t>
      </w:r>
    </w:p>
    <w:p w14:paraId="5ED38E38"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6</w:t>
      </w:r>
      <w:r w:rsidR="007A675A"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В случае невозможности устранения нарушений в сроки, предложенные потребителем (уполномоченной организацией), региональный оператор предлагает иные сроки для устранения выявленных нарушений.</w:t>
      </w:r>
    </w:p>
    <w:p w14:paraId="7503E4BD"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6</w:t>
      </w:r>
      <w:r w:rsidR="007A675A" w:rsidRPr="00474D16">
        <w:rPr>
          <w:rFonts w:ascii="Times New Roman" w:eastAsia="AR PL UMing HK" w:hAnsi="Times New Roman" w:cs="Lohit Hindi"/>
          <w:kern w:val="3"/>
          <w:lang w:bidi="hi-IN"/>
        </w:rPr>
        <w:t>.3</w:t>
      </w:r>
      <w:r w:rsidR="00557D95" w:rsidRPr="00474D16">
        <w:rPr>
          <w:rFonts w:ascii="Times New Roman" w:eastAsia="AR PL UMing HK" w:hAnsi="Times New Roman" w:cs="Lohit Hindi"/>
          <w:kern w:val="3"/>
          <w:lang w:bidi="hi-IN"/>
        </w:rPr>
        <w:t>.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316B242B"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6</w:t>
      </w:r>
      <w:r w:rsidR="007A675A" w:rsidRPr="00474D16">
        <w:rPr>
          <w:rFonts w:ascii="Times New Roman" w:eastAsia="AR PL UMing HK" w:hAnsi="Times New Roman" w:cs="Lohit Hindi"/>
          <w:kern w:val="3"/>
          <w:lang w:bidi="hi-IN"/>
        </w:rPr>
        <w:t>.4</w:t>
      </w:r>
      <w:r w:rsidR="00557D95" w:rsidRPr="00474D16">
        <w:rPr>
          <w:rFonts w:ascii="Times New Roman" w:eastAsia="AR PL UMing HK" w:hAnsi="Times New Roman" w:cs="Lohit Hindi"/>
          <w:kern w:val="3"/>
          <w:lang w:bidi="hi-IN"/>
        </w:rPr>
        <w:t>. В случае получения от регионального оператора возражения потребитель (уполномоченная организация) обязан рассмотреть возражение и в случае согласия с возражением внести соответствующие изменения в акт.</w:t>
      </w:r>
    </w:p>
    <w:p w14:paraId="765742AF"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В случае несогласия потребителя (уполномоченной организации) с возражением разногласия отражаются в акте и подлежат урегулированию в судебном порядке.</w:t>
      </w:r>
    </w:p>
    <w:p w14:paraId="0CA63534"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6</w:t>
      </w:r>
      <w:r w:rsidR="007A675A" w:rsidRPr="00474D16">
        <w:rPr>
          <w:rFonts w:ascii="Times New Roman" w:eastAsia="AR PL UMing HK" w:hAnsi="Times New Roman" w:cs="Lohit Hindi"/>
          <w:kern w:val="3"/>
          <w:lang w:bidi="hi-IN"/>
        </w:rPr>
        <w:t>.5</w:t>
      </w:r>
      <w:r w:rsidR="00557D95" w:rsidRPr="00474D16">
        <w:rPr>
          <w:rFonts w:ascii="Times New Roman" w:eastAsia="AR PL UMing HK" w:hAnsi="Times New Roman" w:cs="Lohit Hindi"/>
          <w:kern w:val="3"/>
          <w:lang w:bidi="hi-IN"/>
        </w:rPr>
        <w:t>. Акт должен содержать:</w:t>
      </w:r>
    </w:p>
    <w:p w14:paraId="5F53C8A8"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а) сведения о заявителе (наименование, местонахождение, адрес);</w:t>
      </w:r>
    </w:p>
    <w:p w14:paraId="2C45BAC9"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lastRenderedPageBreak/>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0A1B7E20" w14:textId="65CB728F"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в) сведения о нарушении соответствующих пунктов настоящего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w:t>
      </w:r>
    </w:p>
    <w:p w14:paraId="5BC24194"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г) другие сведения по усмотрению стороны, в том числе материалы фото- и видеосъемки.</w:t>
      </w:r>
    </w:p>
    <w:p w14:paraId="465AAE32"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6</w:t>
      </w:r>
      <w:r w:rsidR="007A675A" w:rsidRPr="00474D16">
        <w:rPr>
          <w:rFonts w:ascii="Times New Roman" w:eastAsia="AR PL UMing HK" w:hAnsi="Times New Roman" w:cs="Lohit Hindi"/>
          <w:kern w:val="3"/>
          <w:lang w:bidi="hi-IN"/>
        </w:rPr>
        <w:t>.6</w:t>
      </w:r>
      <w:r w:rsidR="00557D95" w:rsidRPr="00474D16">
        <w:rPr>
          <w:rFonts w:ascii="Times New Roman" w:eastAsia="AR PL UMing HK" w:hAnsi="Times New Roman" w:cs="Lohit Hindi"/>
          <w:kern w:val="3"/>
          <w:lang w:bidi="hi-IN"/>
        </w:rPr>
        <w:t>. Потребитель (уполномоченная орган</w:t>
      </w:r>
      <w:r w:rsidR="00D945D1" w:rsidRPr="00474D16">
        <w:rPr>
          <w:rFonts w:ascii="Times New Roman" w:eastAsia="AR PL UMing HK" w:hAnsi="Times New Roman" w:cs="Lohit Hindi"/>
          <w:kern w:val="3"/>
          <w:lang w:bidi="hi-IN"/>
        </w:rPr>
        <w:t>изация) направляет копию акта в Министерство жилищно-коммунального хозяйства и энергетики Воронежской области</w:t>
      </w:r>
      <w:r w:rsidR="00557D95" w:rsidRPr="00474D16">
        <w:rPr>
          <w:rFonts w:ascii="Times New Roman" w:eastAsia="AR PL UMing HK" w:hAnsi="Times New Roman" w:cs="Lohit Hindi"/>
          <w:kern w:val="3"/>
          <w:lang w:bidi="hi-IN"/>
        </w:rPr>
        <w:t>.</w:t>
      </w:r>
    </w:p>
    <w:p w14:paraId="1FD98F6E"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78602B93" w14:textId="77777777" w:rsidR="00557D95" w:rsidRPr="00474D16"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lang w:bidi="hi-IN"/>
        </w:rPr>
      </w:pPr>
      <w:r w:rsidRPr="00474D16">
        <w:rPr>
          <w:rFonts w:ascii="Times New Roman" w:eastAsia="AR PL UMing HK" w:hAnsi="Times New Roman" w:cs="Lohit Hindi"/>
          <w:b/>
          <w:kern w:val="3"/>
          <w:sz w:val="24"/>
          <w:lang w:bidi="hi-IN"/>
        </w:rPr>
        <w:t>VI</w:t>
      </w:r>
      <w:r w:rsidR="00CC7065" w:rsidRPr="00474D16">
        <w:rPr>
          <w:rFonts w:ascii="Times New Roman" w:eastAsia="AR PL UMing HK" w:hAnsi="Times New Roman" w:cs="Lohit Hindi"/>
          <w:b/>
          <w:kern w:val="3"/>
          <w:sz w:val="24"/>
          <w:lang w:val="en-US" w:bidi="hi-IN"/>
        </w:rPr>
        <w:t>I</w:t>
      </w:r>
      <w:r w:rsidRPr="00474D16">
        <w:rPr>
          <w:rFonts w:ascii="Times New Roman" w:eastAsia="AR PL UMing HK" w:hAnsi="Times New Roman" w:cs="Lohit Hindi"/>
          <w:b/>
          <w:kern w:val="3"/>
          <w:sz w:val="24"/>
          <w:lang w:bidi="hi-IN"/>
        </w:rPr>
        <w:t>. Ответственность сторон</w:t>
      </w:r>
    </w:p>
    <w:p w14:paraId="1C74A496"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1DABD79" w14:textId="62A78F1E"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7</w:t>
      </w:r>
      <w:r w:rsidR="007A675A"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xml:space="preserve">. За неисполнение или ненадлежащее исполнение обязательств по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xml:space="preserve"> стороны несут ответственность в соответствии с законодательством Российской Федерации.</w:t>
      </w:r>
    </w:p>
    <w:p w14:paraId="7FA3A086" w14:textId="630C50C4"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7</w:t>
      </w:r>
      <w:r w:rsidR="007A675A"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xml:space="preserve">. В случае неисполнения либо ненадлежащего исполнения потребителем (уполномоченной организацией) обязательств по оплате услуг по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xml:space="preserve"> региональный оператор вправе потребовать от потребителя уплаты неустойки в размере одной </w:t>
      </w:r>
      <w:proofErr w:type="spellStart"/>
      <w:r w:rsidR="00557D95" w:rsidRPr="00474D16">
        <w:rPr>
          <w:rFonts w:ascii="Times New Roman" w:eastAsia="AR PL UMing HK" w:hAnsi="Times New Roman" w:cs="Lohit Hindi"/>
          <w:kern w:val="3"/>
          <w:lang w:bidi="hi-IN"/>
        </w:rPr>
        <w:t>стотридцатой</w:t>
      </w:r>
      <w:proofErr w:type="spellEnd"/>
      <w:r w:rsidR="00557D95" w:rsidRPr="00474D16">
        <w:rPr>
          <w:rFonts w:ascii="Times New Roman" w:eastAsia="AR PL UMing HK" w:hAnsi="Times New Roman" w:cs="Lohit Hindi"/>
          <w:kern w:val="3"/>
          <w:lang w:bidi="hi-IN"/>
        </w:rPr>
        <w:t xml:space="preserve">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3521F27" w14:textId="77777777"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7</w:t>
      </w:r>
      <w:r w:rsidR="007A675A" w:rsidRPr="00474D16">
        <w:rPr>
          <w:rFonts w:ascii="Times New Roman" w:eastAsia="AR PL UMing HK" w:hAnsi="Times New Roman" w:cs="Lohit Hindi"/>
          <w:kern w:val="3"/>
          <w:lang w:bidi="hi-IN"/>
        </w:rPr>
        <w:t>.3</w:t>
      </w:r>
      <w:r w:rsidR="00557D95" w:rsidRPr="00474D16">
        <w:rPr>
          <w:rFonts w:ascii="Times New Roman" w:eastAsia="AR PL UMing HK" w:hAnsi="Times New Roman" w:cs="Lohit Hindi"/>
          <w:kern w:val="3"/>
          <w:lang w:bidi="hi-IN"/>
        </w:rPr>
        <w:t>. В случае предоставления в расчетном периоде потребителю (уполномоченной организации)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p>
    <w:tbl>
      <w:tblPr>
        <w:tblStyle w:val="TableStyle0"/>
        <w:tblW w:w="11083" w:type="dxa"/>
        <w:tblInd w:w="-572" w:type="dxa"/>
        <w:tblLayout w:type="fixed"/>
        <w:tblLook w:val="04A0" w:firstRow="1" w:lastRow="0" w:firstColumn="1" w:lastColumn="0" w:noHBand="0" w:noVBand="1"/>
      </w:tblPr>
      <w:tblGrid>
        <w:gridCol w:w="11083"/>
      </w:tblGrid>
      <w:tr w:rsidR="00474D16" w:rsidRPr="00474D16" w14:paraId="5547D7E6" w14:textId="77777777" w:rsidTr="00666156">
        <w:trPr>
          <w:cantSplit/>
        </w:trPr>
        <w:tc>
          <w:tcPr>
            <w:tcW w:w="11083" w:type="dxa"/>
            <w:shd w:val="clear" w:color="auto" w:fill="auto"/>
          </w:tcPr>
          <w:p w14:paraId="4081F95A" w14:textId="29734308" w:rsidR="004406B4" w:rsidRPr="00474D16" w:rsidRDefault="004406B4" w:rsidP="004406B4">
            <w:pPr>
              <w:ind w:firstLine="283"/>
              <w:jc w:val="both"/>
            </w:pPr>
            <w:r w:rsidRPr="00474D16">
              <w:rPr>
                <w:rFonts w:ascii="Times New Roman" w:hAnsi="Times New Roman"/>
                <w:sz w:val="22"/>
              </w:rPr>
              <w:t xml:space="preserve">    7.4. За нарушение правил обращения с твердыми коммунальными отходами в части складирования твердых коммунальных отходов вне мест накопления таких отходов, определенных настоящим </w:t>
            </w:r>
            <w:r w:rsidR="00A37C3A">
              <w:rPr>
                <w:rFonts w:ascii="Times New Roman" w:hAnsi="Times New Roman"/>
                <w:sz w:val="22"/>
              </w:rPr>
              <w:t>Государственным контрактом</w:t>
            </w:r>
            <w:r w:rsidRPr="00474D16">
              <w:rPr>
                <w:rFonts w:ascii="Times New Roman" w:hAnsi="Times New Roman"/>
                <w:sz w:val="22"/>
              </w:rPr>
              <w:t>, Потребитель несет административную ответственность в соответствии с законодательством Российской Федерации.</w:t>
            </w:r>
          </w:p>
        </w:tc>
      </w:tr>
      <w:tr w:rsidR="00474D16" w:rsidRPr="00474D16" w14:paraId="79A02936" w14:textId="77777777" w:rsidTr="00666156">
        <w:trPr>
          <w:cantSplit/>
        </w:trPr>
        <w:tc>
          <w:tcPr>
            <w:tcW w:w="11083" w:type="dxa"/>
            <w:shd w:val="clear" w:color="auto" w:fill="auto"/>
          </w:tcPr>
          <w:p w14:paraId="17407AD4" w14:textId="1CC90F66" w:rsidR="00D92BE3" w:rsidRPr="00474D16" w:rsidRDefault="004406B4" w:rsidP="00D92BE3">
            <w:pPr>
              <w:ind w:firstLine="283"/>
              <w:jc w:val="both"/>
              <w:rPr>
                <w:rFonts w:ascii="Times New Roman" w:hAnsi="Times New Roman"/>
                <w:sz w:val="22"/>
              </w:rPr>
            </w:pPr>
            <w:r w:rsidRPr="00474D16">
              <w:rPr>
                <w:rFonts w:ascii="Times New Roman" w:hAnsi="Times New Roman"/>
                <w:sz w:val="22"/>
              </w:rPr>
              <w:t xml:space="preserve">    7</w:t>
            </w:r>
            <w:r w:rsidR="000B2243" w:rsidRPr="00474D16">
              <w:rPr>
                <w:rFonts w:ascii="Times New Roman" w:hAnsi="Times New Roman"/>
                <w:sz w:val="22"/>
              </w:rPr>
              <w:t>.5</w:t>
            </w:r>
            <w:r w:rsidRPr="00474D16">
              <w:rPr>
                <w:rFonts w:ascii="Times New Roman" w:hAnsi="Times New Roman"/>
                <w:sz w:val="22"/>
              </w:rPr>
              <w:t xml:space="preserve">. При ликвидации, реорганизации, изменениях организационно-правовой формы, юридического (фактического) адреса, изменении принадлежности объектов, указанных в Приложениях к </w:t>
            </w:r>
            <w:r w:rsidR="00474D16">
              <w:rPr>
                <w:rFonts w:ascii="Times New Roman" w:hAnsi="Times New Roman"/>
                <w:sz w:val="22"/>
              </w:rPr>
              <w:t>Государственному контракту</w:t>
            </w:r>
            <w:r w:rsidRPr="00474D16">
              <w:rPr>
                <w:rFonts w:ascii="Times New Roman" w:hAnsi="Times New Roman"/>
                <w:sz w:val="22"/>
              </w:rPr>
              <w:t>, а также в случае направления заявления в налоговую инспекцию об отсутствии деятельности или о временном</w:t>
            </w:r>
            <w:r w:rsidR="00D92BE3" w:rsidRPr="00474D16">
              <w:rPr>
                <w:rFonts w:ascii="Times New Roman" w:hAnsi="Times New Roman"/>
                <w:sz w:val="22"/>
              </w:rPr>
              <w:t xml:space="preserve"> прекращении деятельности, Потребитель незамедлительно сообщает об этом Региональному оператору сопроводительным письмом с приложением копий подтверждающих документов. В противном случае обязанности Регионального оператора по </w:t>
            </w:r>
            <w:r w:rsidR="00474D16">
              <w:rPr>
                <w:rFonts w:ascii="Times New Roman" w:hAnsi="Times New Roman"/>
                <w:sz w:val="22"/>
              </w:rPr>
              <w:t>Государственному контракту</w:t>
            </w:r>
            <w:r w:rsidR="00D92BE3" w:rsidRPr="00474D16">
              <w:rPr>
                <w:rFonts w:ascii="Times New Roman" w:hAnsi="Times New Roman"/>
                <w:sz w:val="22"/>
              </w:rPr>
              <w:t xml:space="preserve"> считаются выполненными надлежащим образом, и Потребитель обязан оплатить услуги, оказанные Региональным оператором в отношении объекта обслуживания, подлежащего исключению. При этом риск наступления неблагоприятных последствий несет Потребитель.</w:t>
            </w:r>
          </w:p>
          <w:p w14:paraId="1FB4E41E" w14:textId="77777777" w:rsidR="004406B4" w:rsidRPr="00474D16" w:rsidRDefault="004406B4" w:rsidP="004406B4">
            <w:pPr>
              <w:ind w:firstLine="283"/>
              <w:jc w:val="both"/>
            </w:pPr>
            <w:r w:rsidRPr="00474D16">
              <w:rPr>
                <w:rFonts w:ascii="Times New Roman" w:hAnsi="Times New Roman"/>
                <w:sz w:val="22"/>
              </w:rPr>
              <w:t xml:space="preserve"> </w:t>
            </w:r>
          </w:p>
        </w:tc>
      </w:tr>
      <w:tr w:rsidR="00474D16" w:rsidRPr="00474D16" w14:paraId="68B4C57B" w14:textId="77777777" w:rsidTr="00666156">
        <w:trPr>
          <w:cantSplit/>
        </w:trPr>
        <w:tc>
          <w:tcPr>
            <w:tcW w:w="11083" w:type="dxa"/>
            <w:shd w:val="clear" w:color="auto" w:fill="auto"/>
          </w:tcPr>
          <w:p w14:paraId="105A066A" w14:textId="77777777" w:rsidR="004406B4" w:rsidRPr="00474D16" w:rsidRDefault="004406B4" w:rsidP="00D92BE3">
            <w:pPr>
              <w:jc w:val="both"/>
            </w:pPr>
          </w:p>
        </w:tc>
      </w:tr>
      <w:tr w:rsidR="00474D16" w:rsidRPr="00474D16" w14:paraId="42F7BF8C" w14:textId="77777777" w:rsidTr="00666156">
        <w:trPr>
          <w:cantSplit/>
        </w:trPr>
        <w:tc>
          <w:tcPr>
            <w:tcW w:w="11083" w:type="dxa"/>
            <w:shd w:val="clear" w:color="auto" w:fill="auto"/>
          </w:tcPr>
          <w:p w14:paraId="7A08E9A1" w14:textId="77777777" w:rsidR="004406B4" w:rsidRPr="00474D16" w:rsidRDefault="004406B4" w:rsidP="00D92BE3">
            <w:pPr>
              <w:ind w:firstLine="283"/>
              <w:jc w:val="both"/>
            </w:pPr>
          </w:p>
        </w:tc>
      </w:tr>
      <w:tr w:rsidR="00474D16" w:rsidRPr="00474D16" w14:paraId="542E1952" w14:textId="77777777" w:rsidTr="00666156">
        <w:trPr>
          <w:cantSplit/>
        </w:trPr>
        <w:tc>
          <w:tcPr>
            <w:tcW w:w="11083" w:type="dxa"/>
            <w:shd w:val="clear" w:color="auto" w:fill="auto"/>
            <w:vAlign w:val="bottom"/>
          </w:tcPr>
          <w:p w14:paraId="357C33A7" w14:textId="77777777" w:rsidR="004406B4" w:rsidRPr="00474D16" w:rsidRDefault="004406B4" w:rsidP="004406B4">
            <w:pPr>
              <w:jc w:val="center"/>
              <w:rPr>
                <w:rFonts w:ascii="Times New Roman" w:hAnsi="Times New Roman"/>
                <w:b/>
                <w:sz w:val="24"/>
                <w:szCs w:val="24"/>
              </w:rPr>
            </w:pPr>
            <w:r w:rsidRPr="00474D16">
              <w:rPr>
                <w:rFonts w:ascii="Times New Roman" w:hAnsi="Times New Roman"/>
                <w:b/>
                <w:sz w:val="24"/>
                <w:szCs w:val="24"/>
              </w:rPr>
              <w:t>VIII. Разрешение споров</w:t>
            </w:r>
          </w:p>
          <w:p w14:paraId="78D666AE" w14:textId="77777777" w:rsidR="004406B4" w:rsidRPr="00474D16" w:rsidRDefault="004406B4" w:rsidP="004406B4">
            <w:pPr>
              <w:jc w:val="center"/>
            </w:pPr>
          </w:p>
        </w:tc>
      </w:tr>
      <w:tr w:rsidR="00474D16" w:rsidRPr="00474D16" w14:paraId="771C3EC7" w14:textId="77777777" w:rsidTr="00666156">
        <w:trPr>
          <w:cantSplit/>
        </w:trPr>
        <w:tc>
          <w:tcPr>
            <w:tcW w:w="11083" w:type="dxa"/>
            <w:shd w:val="clear" w:color="auto" w:fill="auto"/>
          </w:tcPr>
          <w:p w14:paraId="078E3F3A" w14:textId="404807EB" w:rsidR="004406B4" w:rsidRPr="00474D16" w:rsidRDefault="004406B4" w:rsidP="004406B4">
            <w:pPr>
              <w:jc w:val="both"/>
            </w:pPr>
            <w:r w:rsidRPr="00474D16">
              <w:rPr>
                <w:rFonts w:ascii="Times New Roman" w:hAnsi="Times New Roman"/>
                <w:sz w:val="22"/>
              </w:rPr>
              <w:t xml:space="preserve">    8.1. Все споры, связанные с заключением, толкование, исполнением и расторжением </w:t>
            </w:r>
            <w:r w:rsidR="00A37C3A">
              <w:rPr>
                <w:rFonts w:ascii="Times New Roman" w:hAnsi="Times New Roman"/>
                <w:sz w:val="22"/>
              </w:rPr>
              <w:t>Государственного контракта</w:t>
            </w:r>
            <w:r w:rsidRPr="00474D16">
              <w:rPr>
                <w:rFonts w:ascii="Times New Roman" w:hAnsi="Times New Roman"/>
                <w:sz w:val="22"/>
              </w:rPr>
              <w:t>, будут разрешаться Сторонами путем переговоров.</w:t>
            </w:r>
          </w:p>
        </w:tc>
      </w:tr>
      <w:tr w:rsidR="00474D16" w:rsidRPr="00474D16" w14:paraId="7320B0A9" w14:textId="77777777" w:rsidTr="00666156">
        <w:trPr>
          <w:cantSplit/>
        </w:trPr>
        <w:tc>
          <w:tcPr>
            <w:tcW w:w="11083" w:type="dxa"/>
            <w:shd w:val="clear" w:color="auto" w:fill="auto"/>
          </w:tcPr>
          <w:p w14:paraId="11A146AA" w14:textId="7D0032D4" w:rsidR="004406B4" w:rsidRPr="00474D16" w:rsidRDefault="004406B4" w:rsidP="004406B4">
            <w:pPr>
              <w:jc w:val="both"/>
            </w:pPr>
            <w:r w:rsidRPr="00474D16">
              <w:rPr>
                <w:rFonts w:ascii="Times New Roman" w:hAnsi="Times New Roman"/>
                <w:sz w:val="22"/>
              </w:rPr>
              <w:t xml:space="preserve">    Претензионный порядок урегулирования спора является обязательным для Сторон настоящего </w:t>
            </w:r>
            <w:r w:rsidR="00A37C3A">
              <w:rPr>
                <w:rFonts w:ascii="Times New Roman" w:hAnsi="Times New Roman"/>
                <w:sz w:val="22"/>
              </w:rPr>
              <w:t>Государственного контракта</w:t>
            </w:r>
            <w:r w:rsidRPr="00474D16">
              <w:rPr>
                <w:rFonts w:ascii="Times New Roman" w:hAnsi="Times New Roman"/>
                <w:sz w:val="22"/>
              </w:rPr>
              <w:t>.</w:t>
            </w:r>
          </w:p>
        </w:tc>
      </w:tr>
      <w:tr w:rsidR="00474D16" w:rsidRPr="00474D16" w14:paraId="7D7807B6" w14:textId="77777777" w:rsidTr="00666156">
        <w:trPr>
          <w:cantSplit/>
        </w:trPr>
        <w:tc>
          <w:tcPr>
            <w:tcW w:w="11083" w:type="dxa"/>
            <w:shd w:val="clear" w:color="auto" w:fill="auto"/>
          </w:tcPr>
          <w:p w14:paraId="4826397B" w14:textId="77777777" w:rsidR="004406B4" w:rsidRPr="00474D16" w:rsidRDefault="004406B4" w:rsidP="004406B4">
            <w:pPr>
              <w:jc w:val="both"/>
            </w:pPr>
            <w:r w:rsidRPr="00474D16">
              <w:rPr>
                <w:rFonts w:ascii="Times New Roman" w:hAnsi="Times New Roman"/>
                <w:sz w:val="22"/>
              </w:rPr>
              <w:t xml:space="preserve">    8.2.В случае не достижения соглашения в ходе переговоров заинтересованная Сторона направляет претензию в письменной форме, с указанием сведений о лице, направившем претензию (полное наименование), содержание спора и сути разногласий, ссылки на нормы права, нарушенные одной из Сторон, сроков для выполнения требования. </w:t>
            </w:r>
          </w:p>
        </w:tc>
      </w:tr>
      <w:tr w:rsidR="00474D16" w:rsidRPr="00474D16" w14:paraId="4998CA5D" w14:textId="77777777" w:rsidTr="00666156">
        <w:trPr>
          <w:cantSplit/>
        </w:trPr>
        <w:tc>
          <w:tcPr>
            <w:tcW w:w="11083" w:type="dxa"/>
            <w:shd w:val="clear" w:color="auto" w:fill="auto"/>
          </w:tcPr>
          <w:p w14:paraId="00CCBDC4" w14:textId="77777777" w:rsidR="004406B4" w:rsidRPr="00474D16" w:rsidRDefault="004406B4" w:rsidP="004406B4">
            <w:pPr>
              <w:jc w:val="both"/>
            </w:pPr>
            <w:r w:rsidRPr="00474D16">
              <w:rPr>
                <w:rFonts w:ascii="Times New Roman" w:hAnsi="Times New Roman"/>
                <w:sz w:val="22"/>
              </w:rPr>
              <w:t xml:space="preserve">    Претензия подписывается направившей ее Стороной, либо лицом, имеющим в соответствии с учредительными документами действовать от имени юридического лица без доверенности, либо иным уполномоченным лицом, действующим на основании доверенности.</w:t>
            </w:r>
          </w:p>
        </w:tc>
      </w:tr>
      <w:tr w:rsidR="00474D16" w:rsidRPr="00474D16" w14:paraId="3C0A7C87" w14:textId="77777777" w:rsidTr="00666156">
        <w:trPr>
          <w:cantSplit/>
        </w:trPr>
        <w:tc>
          <w:tcPr>
            <w:tcW w:w="11083" w:type="dxa"/>
            <w:shd w:val="clear" w:color="auto" w:fill="auto"/>
          </w:tcPr>
          <w:p w14:paraId="05983A8A" w14:textId="77777777" w:rsidR="004406B4" w:rsidRPr="00474D16" w:rsidRDefault="004406B4" w:rsidP="004406B4">
            <w:pPr>
              <w:jc w:val="both"/>
            </w:pPr>
            <w:r w:rsidRPr="00474D16">
              <w:rPr>
                <w:rFonts w:ascii="Times New Roman" w:hAnsi="Times New Roman"/>
                <w:sz w:val="22"/>
              </w:rPr>
              <w:t xml:space="preserve">    Претензия считается доставленной, если она поступила адресату, но по обстоятельствам, зависящим от него, не была вручена или адресат не ознакомился с ней или доставлена по адресу, указанному в ЕГРЮЛ или названному самим адресатом, даже если последний не находится по такому адресу.</w:t>
            </w:r>
          </w:p>
        </w:tc>
      </w:tr>
      <w:tr w:rsidR="00474D16" w:rsidRPr="00474D16" w14:paraId="4182B759" w14:textId="77777777" w:rsidTr="00666156">
        <w:trPr>
          <w:cantSplit/>
        </w:trPr>
        <w:tc>
          <w:tcPr>
            <w:tcW w:w="11083" w:type="dxa"/>
            <w:shd w:val="clear" w:color="auto" w:fill="auto"/>
          </w:tcPr>
          <w:p w14:paraId="795809F3" w14:textId="77777777" w:rsidR="004406B4" w:rsidRPr="00474D16" w:rsidRDefault="004406B4" w:rsidP="004406B4">
            <w:pPr>
              <w:jc w:val="both"/>
            </w:pPr>
            <w:r w:rsidRPr="00474D16">
              <w:rPr>
                <w:rFonts w:ascii="Times New Roman" w:hAnsi="Times New Roman"/>
                <w:sz w:val="22"/>
              </w:rPr>
              <w:t xml:space="preserve">    8.3.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tc>
      </w:tr>
      <w:tr w:rsidR="00474D16" w:rsidRPr="00474D16" w14:paraId="4FA491F8" w14:textId="77777777" w:rsidTr="00666156">
        <w:trPr>
          <w:cantSplit/>
        </w:trPr>
        <w:tc>
          <w:tcPr>
            <w:tcW w:w="11083" w:type="dxa"/>
            <w:shd w:val="clear" w:color="auto" w:fill="auto"/>
          </w:tcPr>
          <w:p w14:paraId="4EC0A5C7" w14:textId="77777777" w:rsidR="004406B4" w:rsidRPr="00474D16" w:rsidRDefault="004406B4" w:rsidP="004406B4">
            <w:pPr>
              <w:jc w:val="both"/>
            </w:pPr>
            <w:r w:rsidRPr="00474D16">
              <w:rPr>
                <w:rFonts w:ascii="Times New Roman" w:hAnsi="Times New Roman"/>
                <w:sz w:val="22"/>
              </w:rPr>
              <w:t xml:space="preserve">    8.4. В случае не урегулирования разногласий в претензионном порядке, все споры и разногласия Сторон разрешаются в судебном порядке.</w:t>
            </w:r>
          </w:p>
        </w:tc>
      </w:tr>
    </w:tbl>
    <w:p w14:paraId="7780A64A" w14:textId="77777777" w:rsidR="004406B4"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D7864DD" w14:textId="77777777" w:rsidR="00557D95" w:rsidRPr="00474D16" w:rsidRDefault="00557D95" w:rsidP="00557D95">
      <w:pPr>
        <w:suppressAutoHyphens/>
        <w:autoSpaceDN w:val="0"/>
        <w:spacing w:after="0" w:line="240" w:lineRule="auto"/>
        <w:ind w:left="-567" w:firstLine="567"/>
        <w:jc w:val="center"/>
        <w:textAlignment w:val="baseline"/>
        <w:rPr>
          <w:rFonts w:ascii="Times New Roman" w:eastAsia="AR PL UMing HK" w:hAnsi="Times New Roman" w:cs="Lohit Hindi"/>
          <w:kern w:val="3"/>
          <w:lang w:bidi="hi-IN"/>
        </w:rPr>
      </w:pPr>
    </w:p>
    <w:p w14:paraId="2EC22F0E" w14:textId="77777777" w:rsidR="00557D95" w:rsidRPr="00474D16" w:rsidRDefault="004406B4"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val="en-US" w:bidi="hi-IN"/>
        </w:rPr>
        <w:lastRenderedPageBreak/>
        <w:t>IX</w:t>
      </w:r>
      <w:r w:rsidR="00557D95" w:rsidRPr="00474D16">
        <w:rPr>
          <w:rFonts w:ascii="Times New Roman" w:eastAsia="AR PL UMing HK" w:hAnsi="Times New Roman" w:cs="Lohit Hindi"/>
          <w:b/>
          <w:kern w:val="3"/>
          <w:sz w:val="24"/>
          <w:lang w:bidi="hi-IN"/>
        </w:rPr>
        <w:t>. Обстоятельства непреодолимой силы</w:t>
      </w:r>
    </w:p>
    <w:p w14:paraId="6A93EB79"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7BD746C" w14:textId="5838D3D8"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9</w:t>
      </w:r>
      <w:r w:rsidR="00CC7065"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xml:space="preserve">. Стороны освобождаются от ответственности за неисполнение либо ненадлежащее исполнение обязательств по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если оно явилось следствием обстоятельств непреодолимой силы.</w:t>
      </w:r>
    </w:p>
    <w:p w14:paraId="4A28298D" w14:textId="5551D5D8"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При этом срок исполнения обязательств по настоящему </w:t>
      </w:r>
      <w:r w:rsidR="00474D16">
        <w:rPr>
          <w:rFonts w:ascii="Times New Roman" w:eastAsia="AR PL UMing HK" w:hAnsi="Times New Roman" w:cs="Lohit Hindi"/>
          <w:kern w:val="3"/>
          <w:lang w:bidi="hi-IN"/>
        </w:rPr>
        <w:t>Государственному контракту</w:t>
      </w:r>
      <w:r w:rsidRPr="00474D16">
        <w:rPr>
          <w:rFonts w:ascii="Times New Roman" w:eastAsia="AR PL UMing HK" w:hAnsi="Times New Roman" w:cs="Lohit Hindi"/>
          <w:kern w:val="3"/>
          <w:lang w:bidi="hi-IN"/>
        </w:rPr>
        <w:t xml:space="preserve">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01CEE9A8" w14:textId="77777777"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9</w:t>
      </w:r>
      <w:r w:rsidR="00CC7065"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w:t>
      </w:r>
    </w:p>
    <w:p w14:paraId="79E686ED"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1BD33B72"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119C4CDF" w14:textId="375A6C82" w:rsidR="00557D95" w:rsidRPr="00474D16" w:rsidRDefault="004406B4" w:rsidP="00557D95">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bidi="hi-IN"/>
        </w:rPr>
        <w:t>X</w:t>
      </w:r>
      <w:r w:rsidR="00557D95" w:rsidRPr="00474D16">
        <w:rPr>
          <w:rFonts w:ascii="Times New Roman" w:eastAsia="AR PL UMing HK" w:hAnsi="Times New Roman" w:cs="Lohit Hindi"/>
          <w:b/>
          <w:kern w:val="3"/>
          <w:sz w:val="24"/>
          <w:lang w:bidi="hi-IN"/>
        </w:rPr>
        <w:t xml:space="preserve">. Действие </w:t>
      </w:r>
      <w:r w:rsidR="00A37C3A">
        <w:rPr>
          <w:rFonts w:ascii="Times New Roman" w:eastAsia="AR PL UMing HK" w:hAnsi="Times New Roman" w:cs="Lohit Hindi"/>
          <w:b/>
          <w:kern w:val="3"/>
          <w:sz w:val="24"/>
          <w:lang w:bidi="hi-IN"/>
        </w:rPr>
        <w:t>Государственного контракта</w:t>
      </w:r>
    </w:p>
    <w:p w14:paraId="343DD34A"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2DF9446" w14:textId="333E0CC4" w:rsidR="00557D95" w:rsidRPr="00474D16" w:rsidRDefault="004406B4" w:rsidP="00CC7065">
      <w:pPr>
        <w:suppressAutoHyphens/>
        <w:autoSpaceDN w:val="0"/>
        <w:spacing w:after="0" w:line="240" w:lineRule="auto"/>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10</w:t>
      </w:r>
      <w:r w:rsidR="00CC7065"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xml:space="preserve">. Настоящий </w:t>
      </w:r>
      <w:r w:rsidR="00474D16">
        <w:rPr>
          <w:rFonts w:ascii="Times New Roman" w:eastAsia="AR PL UMing HK" w:hAnsi="Times New Roman" w:cs="Lohit Hindi"/>
          <w:kern w:val="3"/>
          <w:lang w:bidi="hi-IN"/>
        </w:rPr>
        <w:t>Государственный контракт</w:t>
      </w:r>
      <w:r w:rsidR="00557D95" w:rsidRPr="00474D16">
        <w:rPr>
          <w:rFonts w:ascii="Times New Roman" w:eastAsia="AR PL UMing HK" w:hAnsi="Times New Roman" w:cs="Lohit Hindi"/>
          <w:kern w:val="3"/>
          <w:lang w:bidi="hi-IN"/>
        </w:rPr>
        <w:t xml:space="preserve"> заключается </w:t>
      </w:r>
      <w:r w:rsidR="00CC7065" w:rsidRPr="00474D16">
        <w:rPr>
          <w:rFonts w:ascii="Times New Roman" w:eastAsia="AR PL UMing HK" w:hAnsi="Times New Roman" w:cs="Lohit Hindi"/>
          <w:kern w:val="3"/>
          <w:lang w:bidi="hi-IN"/>
        </w:rPr>
        <w:t>на срок _____________________</w:t>
      </w:r>
      <w:r w:rsidR="00557D95" w:rsidRPr="00474D16">
        <w:rPr>
          <w:rFonts w:ascii="Times New Roman" w:eastAsia="AR PL UMing HK" w:hAnsi="Times New Roman" w:cs="Lohit Hindi"/>
          <w:kern w:val="3"/>
          <w:lang w:bidi="hi-IN"/>
        </w:rPr>
        <w:t>_____</w:t>
      </w:r>
      <w:r w:rsidR="00836892" w:rsidRPr="00474D16">
        <w:rPr>
          <w:rFonts w:ascii="Times New Roman" w:eastAsia="AR PL UMing HK" w:hAnsi="Times New Roman" w:cs="Lohit Hindi"/>
          <w:kern w:val="3"/>
          <w:lang w:bidi="hi-IN"/>
        </w:rPr>
        <w:t>,</w:t>
      </w:r>
    </w:p>
    <w:p w14:paraId="16482BD5" w14:textId="77777777" w:rsidR="004406B4" w:rsidRPr="00474D16" w:rsidRDefault="004406B4" w:rsidP="004406B4">
      <w:pPr>
        <w:suppressAutoHyphens/>
        <w:autoSpaceDN w:val="0"/>
        <w:spacing w:after="0" w:line="240" w:lineRule="auto"/>
        <w:ind w:left="-567" w:firstLine="567"/>
        <w:jc w:val="center"/>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(указывается срок)</w:t>
      </w:r>
    </w:p>
    <w:p w14:paraId="69C63B28" w14:textId="21C6B8D1" w:rsidR="00557D95" w:rsidRPr="00474D16" w:rsidRDefault="004406B4" w:rsidP="00836892">
      <w:pPr>
        <w:suppressAutoHyphens/>
        <w:autoSpaceDN w:val="0"/>
        <w:spacing w:after="0" w:line="240" w:lineRule="auto"/>
        <w:ind w:left="-567"/>
        <w:jc w:val="both"/>
        <w:textAlignment w:val="baseline"/>
        <w:rPr>
          <w:rFonts w:ascii="Times New Roman" w:eastAsia="AR PL UMing HK" w:hAnsi="Times New Roman" w:cs="Lohit Hindi"/>
          <w:kern w:val="3"/>
          <w:lang w:bidi="hi-IN"/>
        </w:rPr>
      </w:pPr>
      <w:r w:rsidRPr="00474D16">
        <w:rPr>
          <w:rFonts w:ascii="Times New Roman" w:hAnsi="Times New Roman"/>
        </w:rPr>
        <w:t xml:space="preserve">а в части взаиморасчетов – до полного исполнения Сторонами своих обязательств по настоящему </w:t>
      </w:r>
      <w:r w:rsidR="00474D16">
        <w:rPr>
          <w:rFonts w:ascii="Times New Roman" w:hAnsi="Times New Roman"/>
        </w:rPr>
        <w:t>Государственному контракту</w:t>
      </w:r>
      <w:r w:rsidRPr="00474D16">
        <w:rPr>
          <w:rFonts w:ascii="Times New Roman" w:hAnsi="Times New Roman"/>
        </w:rPr>
        <w:t xml:space="preserve">, или до его расторжения в порядке и на условиях, предусмотренных настоящим </w:t>
      </w:r>
      <w:r w:rsidR="00A37C3A">
        <w:rPr>
          <w:rFonts w:ascii="Times New Roman" w:hAnsi="Times New Roman"/>
        </w:rPr>
        <w:t>Государственным контрактом</w:t>
      </w:r>
      <w:r w:rsidRPr="00474D16">
        <w:rPr>
          <w:rFonts w:ascii="Times New Roman" w:hAnsi="Times New Roman"/>
        </w:rPr>
        <w:t xml:space="preserve">. Истечение срока действия </w:t>
      </w:r>
      <w:r w:rsidR="00A37C3A">
        <w:rPr>
          <w:rFonts w:ascii="Times New Roman" w:hAnsi="Times New Roman"/>
        </w:rPr>
        <w:t>Государственного контракта</w:t>
      </w:r>
      <w:r w:rsidRPr="00474D16">
        <w:rPr>
          <w:rFonts w:ascii="Times New Roman" w:hAnsi="Times New Roman"/>
        </w:rPr>
        <w:t xml:space="preserve"> не освобождает Стороны от ответственности за неисполнение обязательств по настоящему </w:t>
      </w:r>
      <w:r w:rsidR="00474D16">
        <w:rPr>
          <w:rFonts w:ascii="Times New Roman" w:hAnsi="Times New Roman"/>
        </w:rPr>
        <w:t>Государственному контракту</w:t>
      </w:r>
      <w:r w:rsidRPr="00474D16">
        <w:rPr>
          <w:rFonts w:ascii="Times New Roman" w:hAnsi="Times New Roman"/>
        </w:rPr>
        <w:t>.</w:t>
      </w:r>
    </w:p>
    <w:p w14:paraId="74D850E2" w14:textId="5F8F7D5F"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10</w:t>
      </w:r>
      <w:r w:rsidR="00CC7065"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xml:space="preserve">. Настоящий </w:t>
      </w:r>
      <w:r w:rsidR="00474D16">
        <w:rPr>
          <w:rFonts w:ascii="Times New Roman" w:eastAsia="AR PL UMing HK" w:hAnsi="Times New Roman" w:cs="Lohit Hindi"/>
          <w:kern w:val="3"/>
          <w:lang w:bidi="hi-IN"/>
        </w:rPr>
        <w:t>Государственный контракт</w:t>
      </w:r>
      <w:r w:rsidR="00557D95" w:rsidRPr="00474D16">
        <w:rPr>
          <w:rFonts w:ascii="Times New Roman" w:eastAsia="AR PL UMing HK" w:hAnsi="Times New Roman" w:cs="Lohit Hindi"/>
          <w:kern w:val="3"/>
          <w:lang w:bidi="hi-IN"/>
        </w:rPr>
        <w:t xml:space="preserve">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w:t>
      </w:r>
      <w:r w:rsidR="00A37C3A">
        <w:rPr>
          <w:rFonts w:ascii="Times New Roman" w:eastAsia="AR PL UMing HK" w:hAnsi="Times New Roman" w:cs="Lohit Hindi"/>
          <w:kern w:val="3"/>
          <w:lang w:bidi="hi-IN"/>
        </w:rPr>
        <w:t>Государственного контракта</w:t>
      </w:r>
      <w:r w:rsidR="00557D95" w:rsidRPr="00474D16">
        <w:rPr>
          <w:rFonts w:ascii="Times New Roman" w:eastAsia="AR PL UMing HK" w:hAnsi="Times New Roman" w:cs="Lohit Hindi"/>
          <w:kern w:val="3"/>
          <w:lang w:bidi="hi-IN"/>
        </w:rPr>
        <w:t xml:space="preserve"> на иных условиях.</w:t>
      </w:r>
    </w:p>
    <w:p w14:paraId="29A3E8C3" w14:textId="180334E3"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10</w:t>
      </w:r>
      <w:r w:rsidR="00CC7065" w:rsidRPr="00474D16">
        <w:rPr>
          <w:rFonts w:ascii="Times New Roman" w:eastAsia="AR PL UMing HK" w:hAnsi="Times New Roman" w:cs="Lohit Hindi"/>
          <w:kern w:val="3"/>
          <w:lang w:bidi="hi-IN"/>
        </w:rPr>
        <w:t>.3</w:t>
      </w:r>
      <w:r w:rsidR="00557D95" w:rsidRPr="00474D16">
        <w:rPr>
          <w:rFonts w:ascii="Times New Roman" w:eastAsia="AR PL UMing HK" w:hAnsi="Times New Roman" w:cs="Lohit Hindi"/>
          <w:kern w:val="3"/>
          <w:lang w:bidi="hi-IN"/>
        </w:rPr>
        <w:t xml:space="preserve">. Настоящий </w:t>
      </w:r>
      <w:r w:rsidR="00474D16">
        <w:rPr>
          <w:rFonts w:ascii="Times New Roman" w:eastAsia="AR PL UMing HK" w:hAnsi="Times New Roman" w:cs="Lohit Hindi"/>
          <w:kern w:val="3"/>
          <w:lang w:bidi="hi-IN"/>
        </w:rPr>
        <w:t>Государственный контракт</w:t>
      </w:r>
      <w:r w:rsidR="00557D95" w:rsidRPr="00474D16">
        <w:rPr>
          <w:rFonts w:ascii="Times New Roman" w:eastAsia="AR PL UMing HK" w:hAnsi="Times New Roman" w:cs="Lohit Hindi"/>
          <w:kern w:val="3"/>
          <w:lang w:bidi="hi-IN"/>
        </w:rPr>
        <w:t xml:space="preserve"> может быть расторгнут до окончания срока его действия по соглашению сторон.</w:t>
      </w:r>
    </w:p>
    <w:p w14:paraId="102541A8"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00548215" w14:textId="77777777" w:rsidR="00557D95" w:rsidRPr="00474D16" w:rsidRDefault="00557D95" w:rsidP="007A675A">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474D16">
        <w:rPr>
          <w:rFonts w:ascii="Times New Roman" w:eastAsia="AR PL UMing HK" w:hAnsi="Times New Roman" w:cs="Lohit Hindi"/>
          <w:b/>
          <w:kern w:val="3"/>
          <w:sz w:val="24"/>
          <w:lang w:bidi="hi-IN"/>
        </w:rPr>
        <w:t>X</w:t>
      </w:r>
      <w:r w:rsidR="004406B4" w:rsidRPr="00474D16">
        <w:rPr>
          <w:rFonts w:ascii="Times New Roman" w:eastAsia="AR PL UMing HK" w:hAnsi="Times New Roman" w:cs="Lohit Hindi"/>
          <w:b/>
          <w:kern w:val="3"/>
          <w:sz w:val="24"/>
          <w:lang w:val="en-US" w:bidi="hi-IN"/>
        </w:rPr>
        <w:t>I</w:t>
      </w:r>
      <w:r w:rsidRPr="00474D16">
        <w:rPr>
          <w:rFonts w:ascii="Times New Roman" w:eastAsia="AR PL UMing HK" w:hAnsi="Times New Roman" w:cs="Lohit Hindi"/>
          <w:b/>
          <w:kern w:val="3"/>
          <w:sz w:val="24"/>
          <w:lang w:bidi="hi-IN"/>
        </w:rPr>
        <w:t>. Прочие условия</w:t>
      </w:r>
    </w:p>
    <w:p w14:paraId="450F0E02" w14:textId="77777777" w:rsidR="00557D95" w:rsidRPr="00474D16"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D994D46" w14:textId="6E243F41" w:rsidR="00557D95" w:rsidRPr="00474D16" w:rsidRDefault="00CC706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w:t>
      </w:r>
      <w:r w:rsidR="004406B4" w:rsidRPr="00474D16">
        <w:rPr>
          <w:rFonts w:ascii="Times New Roman" w:eastAsia="AR PL UMing HK" w:hAnsi="Times New Roman" w:cs="Lohit Hindi"/>
          <w:kern w:val="3"/>
          <w:lang w:bidi="hi-IN"/>
        </w:rPr>
        <w:t>1</w:t>
      </w:r>
      <w:r w:rsidRPr="00474D16">
        <w:rPr>
          <w:rFonts w:ascii="Times New Roman" w:eastAsia="AR PL UMing HK" w:hAnsi="Times New Roman" w:cs="Lohit Hindi"/>
          <w:kern w:val="3"/>
          <w:lang w:bidi="hi-IN"/>
        </w:rPr>
        <w:t>.1</w:t>
      </w:r>
      <w:r w:rsidR="00557D95" w:rsidRPr="00474D16">
        <w:rPr>
          <w:rFonts w:ascii="Times New Roman" w:eastAsia="AR PL UMing HK" w:hAnsi="Times New Roman" w:cs="Lohit Hindi"/>
          <w:kern w:val="3"/>
          <w:lang w:bidi="hi-IN"/>
        </w:rPr>
        <w:t xml:space="preserve">. Все изменения, которые вносятся в настоящий </w:t>
      </w:r>
      <w:r w:rsidR="00474D16">
        <w:rPr>
          <w:rFonts w:ascii="Times New Roman" w:eastAsia="AR PL UMing HK" w:hAnsi="Times New Roman" w:cs="Lohit Hindi"/>
          <w:kern w:val="3"/>
          <w:lang w:bidi="hi-IN"/>
        </w:rPr>
        <w:t>Государственный контракт</w:t>
      </w:r>
      <w:r w:rsidR="00557D95" w:rsidRPr="00474D16">
        <w:rPr>
          <w:rFonts w:ascii="Times New Roman" w:eastAsia="AR PL UMing HK" w:hAnsi="Times New Roman" w:cs="Lohit Hindi"/>
          <w:kern w:val="3"/>
          <w:lang w:bidi="hi-IN"/>
        </w:rPr>
        <w:t>, считаются действительными, если они (в письменной форм</w:t>
      </w:r>
      <w:r w:rsidR="007A675A" w:rsidRPr="00474D16">
        <w:rPr>
          <w:rFonts w:ascii="Times New Roman" w:eastAsia="AR PL UMing HK" w:hAnsi="Times New Roman" w:cs="Lohit Hindi"/>
          <w:kern w:val="3"/>
          <w:lang w:bidi="hi-IN"/>
        </w:rPr>
        <w:t xml:space="preserve">е) подписаны уполномоченными </w:t>
      </w:r>
      <w:proofErr w:type="gramStart"/>
      <w:r w:rsidR="00557D95" w:rsidRPr="00474D16">
        <w:rPr>
          <w:rFonts w:ascii="Times New Roman" w:eastAsia="AR PL UMing HK" w:hAnsi="Times New Roman" w:cs="Lohit Hindi"/>
          <w:kern w:val="3"/>
          <w:lang w:bidi="hi-IN"/>
        </w:rPr>
        <w:t>на</w:t>
      </w:r>
      <w:proofErr w:type="gramEnd"/>
      <w:r w:rsidR="00557D95" w:rsidRPr="00474D16">
        <w:rPr>
          <w:rFonts w:ascii="Times New Roman" w:eastAsia="AR PL UMing HK" w:hAnsi="Times New Roman" w:cs="Lohit Hindi"/>
          <w:kern w:val="3"/>
          <w:lang w:bidi="hi-IN"/>
        </w:rPr>
        <w:t xml:space="preserve"> то лицами сторон и заверены печатями сторон (при их наличии).</w:t>
      </w:r>
    </w:p>
    <w:p w14:paraId="2D3669E5" w14:textId="77777777" w:rsidR="00557D95" w:rsidRPr="00474D16" w:rsidRDefault="004406B4" w:rsidP="00836892">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11</w:t>
      </w:r>
      <w:r w:rsidR="00CC7065" w:rsidRPr="00474D16">
        <w:rPr>
          <w:rFonts w:ascii="Times New Roman" w:eastAsia="AR PL UMing HK" w:hAnsi="Times New Roman" w:cs="Lohit Hindi"/>
          <w:kern w:val="3"/>
          <w:lang w:bidi="hi-IN"/>
        </w:rPr>
        <w:t>.2</w:t>
      </w:r>
      <w:r w:rsidR="00557D95" w:rsidRPr="00474D16">
        <w:rPr>
          <w:rFonts w:ascii="Times New Roman" w:eastAsia="AR PL UMing HK" w:hAnsi="Times New Roman" w:cs="Lohit Hindi"/>
          <w:kern w:val="3"/>
          <w:lang w:bidi="hi-IN"/>
        </w:rPr>
        <w:t>.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1B894C96" w14:textId="2D920022" w:rsidR="00836892" w:rsidRPr="00474D16" w:rsidRDefault="00836892" w:rsidP="00836892">
      <w:pPr>
        <w:spacing w:after="0" w:line="240" w:lineRule="auto"/>
        <w:ind w:left="-567" w:firstLine="567"/>
        <w:jc w:val="both"/>
        <w:rPr>
          <w:rFonts w:ascii="Times New Roman" w:hAnsi="Times New Roman"/>
        </w:rPr>
      </w:pPr>
      <w:r w:rsidRPr="00474D16">
        <w:rPr>
          <w:rFonts w:ascii="Times New Roman" w:hAnsi="Times New Roman"/>
        </w:rPr>
        <w:t xml:space="preserve">11.3. </w:t>
      </w:r>
      <w:r w:rsidR="009F5ED6" w:rsidRPr="00474D16">
        <w:rPr>
          <w:rFonts w:ascii="Times New Roman" w:hAnsi="Times New Roman"/>
        </w:rPr>
        <w:t xml:space="preserve">Взаимодействие с Потребителем может осуществляться </w:t>
      </w:r>
      <w:r w:rsidRPr="00474D16">
        <w:rPr>
          <w:rFonts w:ascii="Times New Roman" w:hAnsi="Times New Roman"/>
        </w:rPr>
        <w:t xml:space="preserve">следующими способами: </w:t>
      </w:r>
      <w:r w:rsidR="009F5ED6" w:rsidRPr="00474D16">
        <w:rPr>
          <w:rFonts w:ascii="Times New Roman" w:eastAsia="Times New Roman" w:hAnsi="Times New Roman" w:cs="Times New Roman"/>
          <w:lang w:eastAsia="ar-SA"/>
        </w:rPr>
        <w:t xml:space="preserve">посредством электронной </w:t>
      </w:r>
      <w:r w:rsidRPr="00474D16">
        <w:rPr>
          <w:rFonts w:ascii="Times New Roman" w:eastAsia="Times New Roman" w:hAnsi="Times New Roman" w:cs="Times New Roman"/>
          <w:lang w:eastAsia="ar-SA"/>
        </w:rPr>
        <w:t>почты _______________________________________________________ и/или по номеру телефона________________________________________________________________________.</w:t>
      </w:r>
    </w:p>
    <w:p w14:paraId="7D4BDA86" w14:textId="43242263" w:rsidR="00836892" w:rsidRPr="00474D16" w:rsidRDefault="00836892" w:rsidP="00836892">
      <w:pPr>
        <w:tabs>
          <w:tab w:val="left" w:pos="10490"/>
        </w:tabs>
        <w:spacing w:after="0" w:line="240" w:lineRule="auto"/>
        <w:ind w:left="-567" w:firstLine="567"/>
        <w:jc w:val="both"/>
      </w:pPr>
      <w:r w:rsidRPr="00474D16">
        <w:rPr>
          <w:rFonts w:ascii="Times New Roman" w:hAnsi="Times New Roman"/>
        </w:rPr>
        <w:t xml:space="preserve">11.4. Одновременно с заключением </w:t>
      </w:r>
      <w:r w:rsidR="00A37C3A">
        <w:rPr>
          <w:rFonts w:ascii="Times New Roman" w:hAnsi="Times New Roman"/>
        </w:rPr>
        <w:t>Государственного контракта</w:t>
      </w:r>
      <w:r w:rsidRPr="00474D16">
        <w:rPr>
          <w:rFonts w:ascii="Times New Roman" w:hAnsi="Times New Roman"/>
        </w:rPr>
        <w:t xml:space="preserve"> Потребитель дает Региональному оператору согласие на обработку его персональный данных, включая сбор, систематизацию, накопление, хранение, уточнение, использование, распространение, обезличивание, блокирование, уничтожение персональных данных в целях осуществления действий по исполнению настоящего </w:t>
      </w:r>
      <w:r w:rsidR="00A37C3A">
        <w:rPr>
          <w:rFonts w:ascii="Times New Roman" w:hAnsi="Times New Roman"/>
        </w:rPr>
        <w:t>Государственного контракта</w:t>
      </w:r>
      <w:r w:rsidRPr="00474D16">
        <w:rPr>
          <w:rFonts w:ascii="Times New Roman" w:hAnsi="Times New Roman"/>
        </w:rPr>
        <w:t xml:space="preserve">, взыскания образовавшейся задолженности по настоящему </w:t>
      </w:r>
      <w:r w:rsidR="00474D16">
        <w:rPr>
          <w:rFonts w:ascii="Times New Roman" w:hAnsi="Times New Roman"/>
        </w:rPr>
        <w:t>Государственному контракту</w:t>
      </w:r>
      <w:r w:rsidRPr="00474D16">
        <w:rPr>
          <w:rFonts w:ascii="Times New Roman" w:hAnsi="Times New Roman"/>
        </w:rPr>
        <w:t>.</w:t>
      </w:r>
    </w:p>
    <w:p w14:paraId="620B442F" w14:textId="11B396B5" w:rsidR="00836892" w:rsidRPr="00474D16" w:rsidRDefault="00836892" w:rsidP="00836892">
      <w:pPr>
        <w:autoSpaceDE w:val="0"/>
        <w:autoSpaceDN w:val="0"/>
        <w:adjustRightInd w:val="0"/>
        <w:spacing w:after="0" w:line="240" w:lineRule="auto"/>
        <w:ind w:left="-567" w:firstLine="567"/>
        <w:contextualSpacing/>
        <w:jc w:val="both"/>
        <w:rPr>
          <w:rFonts w:ascii="Times New Roman" w:hAnsi="Times New Roman" w:cs="Times New Roman"/>
          <w:bCs/>
        </w:rPr>
      </w:pPr>
      <w:r w:rsidRPr="00474D16">
        <w:rPr>
          <w:rFonts w:ascii="Times New Roman" w:hAnsi="Times New Roman" w:cs="Times New Roman"/>
        </w:rPr>
        <w:t xml:space="preserve">11.5. Если после заключения настоящего </w:t>
      </w:r>
      <w:r w:rsidR="00A37C3A">
        <w:rPr>
          <w:rFonts w:ascii="Times New Roman" w:hAnsi="Times New Roman" w:cs="Times New Roman"/>
        </w:rPr>
        <w:t>Государственного контракта</w:t>
      </w:r>
      <w:r w:rsidRPr="00474D16">
        <w:rPr>
          <w:rFonts w:ascii="Times New Roman" w:hAnsi="Times New Roman" w:cs="Times New Roman"/>
        </w:rPr>
        <w:t xml:space="preserve"> произойдет изменение нормативных правовых актов, регулирующих правоотношения, являющиеся предметом настоящего </w:t>
      </w:r>
      <w:r w:rsidR="00A37C3A">
        <w:rPr>
          <w:rFonts w:ascii="Times New Roman" w:hAnsi="Times New Roman" w:cs="Times New Roman"/>
        </w:rPr>
        <w:t>Государственного контракта</w:t>
      </w:r>
      <w:r w:rsidRPr="00474D16">
        <w:rPr>
          <w:rFonts w:ascii="Times New Roman" w:hAnsi="Times New Roman" w:cs="Times New Roman"/>
        </w:rPr>
        <w:t xml:space="preserve">, в результате чего положения настоящего </w:t>
      </w:r>
      <w:r w:rsidR="00A37C3A">
        <w:rPr>
          <w:rFonts w:ascii="Times New Roman" w:hAnsi="Times New Roman" w:cs="Times New Roman"/>
        </w:rPr>
        <w:t>Государственного контракта</w:t>
      </w:r>
      <w:r w:rsidRPr="00474D16">
        <w:rPr>
          <w:rFonts w:ascii="Times New Roman" w:hAnsi="Times New Roman" w:cs="Times New Roman"/>
        </w:rPr>
        <w:t xml:space="preserve"> вступят в противоречие с действующими нормативными правовыми актами, к правоотношениям сторон будут применяться </w:t>
      </w:r>
      <w:proofErr w:type="gramStart"/>
      <w:r w:rsidRPr="00474D16">
        <w:rPr>
          <w:rFonts w:ascii="Times New Roman" w:hAnsi="Times New Roman" w:cs="Times New Roman"/>
        </w:rPr>
        <w:t>положения</w:t>
      </w:r>
      <w:proofErr w:type="gramEnd"/>
      <w:r w:rsidRPr="00474D16">
        <w:rPr>
          <w:rFonts w:ascii="Times New Roman" w:hAnsi="Times New Roman" w:cs="Times New Roman"/>
        </w:rPr>
        <w:t xml:space="preserve"> действующих нормативных правовых актов, внесение изменений в </w:t>
      </w:r>
      <w:r w:rsidR="00474D16">
        <w:rPr>
          <w:rFonts w:ascii="Times New Roman" w:hAnsi="Times New Roman" w:cs="Times New Roman"/>
        </w:rPr>
        <w:t>Государственный контракт</w:t>
      </w:r>
      <w:r w:rsidRPr="00474D16">
        <w:rPr>
          <w:rFonts w:ascii="Times New Roman" w:hAnsi="Times New Roman" w:cs="Times New Roman"/>
        </w:rPr>
        <w:t xml:space="preserve"> при этом не требуется.</w:t>
      </w:r>
    </w:p>
    <w:p w14:paraId="6543A281" w14:textId="47F4523A" w:rsidR="00557D95" w:rsidRPr="00474D16" w:rsidRDefault="004406B4" w:rsidP="00836892">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11</w:t>
      </w:r>
      <w:r w:rsidR="00836892" w:rsidRPr="00474D16">
        <w:rPr>
          <w:rFonts w:ascii="Times New Roman" w:eastAsia="AR PL UMing HK" w:hAnsi="Times New Roman" w:cs="Lohit Hindi"/>
          <w:kern w:val="3"/>
          <w:lang w:bidi="hi-IN"/>
        </w:rPr>
        <w:t>.6</w:t>
      </w:r>
      <w:r w:rsidR="00557D95" w:rsidRPr="00474D16">
        <w:rPr>
          <w:rFonts w:ascii="Times New Roman" w:eastAsia="AR PL UMing HK" w:hAnsi="Times New Roman" w:cs="Lohit Hindi"/>
          <w:kern w:val="3"/>
          <w:lang w:bidi="hi-IN"/>
        </w:rPr>
        <w:t xml:space="preserve">. При исполнении настоящего </w:t>
      </w:r>
      <w:r w:rsidR="00A37C3A">
        <w:rPr>
          <w:rFonts w:ascii="Times New Roman" w:eastAsia="AR PL UMing HK" w:hAnsi="Times New Roman" w:cs="Lohit Hindi"/>
          <w:kern w:val="3"/>
          <w:lang w:bidi="hi-IN"/>
        </w:rPr>
        <w:t>Государственного контракта</w:t>
      </w:r>
      <w:r w:rsidR="00557D95" w:rsidRPr="00474D16">
        <w:rPr>
          <w:rFonts w:ascii="Times New Roman" w:eastAsia="AR PL UMing HK" w:hAnsi="Times New Roman" w:cs="Lohit Hindi"/>
          <w:kern w:val="3"/>
          <w:lang w:bidi="hi-IN"/>
        </w:rPr>
        <w:t xml:space="preserve">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6EBE0A20" w14:textId="048FB78F"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11</w:t>
      </w:r>
      <w:r w:rsidR="00836892" w:rsidRPr="00474D16">
        <w:rPr>
          <w:rFonts w:ascii="Times New Roman" w:eastAsia="AR PL UMing HK" w:hAnsi="Times New Roman" w:cs="Lohit Hindi"/>
          <w:kern w:val="3"/>
          <w:lang w:bidi="hi-IN"/>
        </w:rPr>
        <w:t>.7</w:t>
      </w:r>
      <w:r w:rsidR="00557D95" w:rsidRPr="00474D16">
        <w:rPr>
          <w:rFonts w:ascii="Times New Roman" w:eastAsia="AR PL UMing HK" w:hAnsi="Times New Roman" w:cs="Lohit Hindi"/>
          <w:kern w:val="3"/>
          <w:lang w:bidi="hi-IN"/>
        </w:rPr>
        <w:t xml:space="preserve">. Настоящий </w:t>
      </w:r>
      <w:r w:rsidR="00474D16">
        <w:rPr>
          <w:rFonts w:ascii="Times New Roman" w:eastAsia="AR PL UMing HK" w:hAnsi="Times New Roman" w:cs="Lohit Hindi"/>
          <w:kern w:val="3"/>
          <w:lang w:bidi="hi-IN"/>
        </w:rPr>
        <w:t>Государственный контракт</w:t>
      </w:r>
      <w:r w:rsidR="00557D95" w:rsidRPr="00474D16">
        <w:rPr>
          <w:rFonts w:ascii="Times New Roman" w:eastAsia="AR PL UMing HK" w:hAnsi="Times New Roman" w:cs="Lohit Hindi"/>
          <w:kern w:val="3"/>
          <w:lang w:bidi="hi-IN"/>
        </w:rPr>
        <w:t xml:space="preserve"> составлен в 2 экземплярах, имеющих равную юридическую силу.</w:t>
      </w:r>
    </w:p>
    <w:p w14:paraId="0B97509C" w14:textId="195293BF"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11</w:t>
      </w:r>
      <w:r w:rsidR="00836892" w:rsidRPr="00474D16">
        <w:rPr>
          <w:rFonts w:ascii="Times New Roman" w:eastAsia="AR PL UMing HK" w:hAnsi="Times New Roman" w:cs="Lohit Hindi"/>
          <w:kern w:val="3"/>
          <w:lang w:bidi="hi-IN"/>
        </w:rPr>
        <w:t>.8</w:t>
      </w:r>
      <w:r w:rsidR="00557D95" w:rsidRPr="00474D16">
        <w:rPr>
          <w:rFonts w:ascii="Times New Roman" w:eastAsia="AR PL UMing HK" w:hAnsi="Times New Roman" w:cs="Lohit Hindi"/>
          <w:kern w:val="3"/>
          <w:lang w:bidi="hi-IN"/>
        </w:rPr>
        <w:t xml:space="preserve">. Приложение к настоящему </w:t>
      </w:r>
      <w:r w:rsidR="00474D16">
        <w:rPr>
          <w:rFonts w:ascii="Times New Roman" w:eastAsia="AR PL UMing HK" w:hAnsi="Times New Roman" w:cs="Lohit Hindi"/>
          <w:kern w:val="3"/>
          <w:lang w:bidi="hi-IN"/>
        </w:rPr>
        <w:t>Государственному контракту</w:t>
      </w:r>
      <w:r w:rsidR="00557D95" w:rsidRPr="00474D16">
        <w:rPr>
          <w:rFonts w:ascii="Times New Roman" w:eastAsia="AR PL UMing HK" w:hAnsi="Times New Roman" w:cs="Lohit Hindi"/>
          <w:kern w:val="3"/>
          <w:lang w:bidi="hi-IN"/>
        </w:rPr>
        <w:t xml:space="preserve"> является его неотъемлемой частью.</w:t>
      </w:r>
    </w:p>
    <w:p w14:paraId="46FC2233" w14:textId="77777777" w:rsidR="00557D95" w:rsidRPr="00474D16" w:rsidRDefault="004406B4"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lastRenderedPageBreak/>
        <w:t>11</w:t>
      </w:r>
      <w:r w:rsidR="00836892" w:rsidRPr="00474D16">
        <w:rPr>
          <w:rFonts w:ascii="Times New Roman" w:eastAsia="AR PL UMing HK" w:hAnsi="Times New Roman" w:cs="Lohit Hindi"/>
          <w:kern w:val="3"/>
          <w:lang w:bidi="hi-IN"/>
        </w:rPr>
        <w:t>.9</w:t>
      </w:r>
      <w:r w:rsidR="00557D95" w:rsidRPr="00474D16">
        <w:rPr>
          <w:rFonts w:ascii="Times New Roman" w:eastAsia="AR PL UMing HK" w:hAnsi="Times New Roman" w:cs="Lohit Hindi"/>
          <w:kern w:val="3"/>
          <w:lang w:bidi="hi-IN"/>
        </w:rPr>
        <w:t>. Спорные вопросы между сторонами урегулируются в соответствии с законодательством Российской Федерации.</w:t>
      </w:r>
    </w:p>
    <w:p w14:paraId="213BD85D" w14:textId="77777777" w:rsidR="005A7C2B" w:rsidRPr="00474D16" w:rsidRDefault="005A7C2B"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B0D9315" w14:textId="77777777" w:rsidR="005A7C2B" w:rsidRPr="00474D16" w:rsidRDefault="005A7C2B"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655B27C8" w14:textId="56078C46" w:rsidR="005A7C2B" w:rsidRPr="00474D16" w:rsidRDefault="005A7C2B" w:rsidP="005A7C2B">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szCs w:val="24"/>
          <w:lang w:bidi="hi-IN"/>
        </w:rPr>
      </w:pPr>
      <w:r w:rsidRPr="00474D16">
        <w:rPr>
          <w:rFonts w:ascii="Times New Roman" w:eastAsia="AR PL UMing HK" w:hAnsi="Times New Roman" w:cs="Lohit Hindi"/>
          <w:b/>
          <w:kern w:val="3"/>
          <w:sz w:val="24"/>
          <w:szCs w:val="24"/>
          <w:lang w:bidi="hi-IN"/>
        </w:rPr>
        <w:t>XII. Электронный документооборот</w:t>
      </w:r>
    </w:p>
    <w:p w14:paraId="75121818" w14:textId="77777777"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523334E6" w14:textId="4E3A24C5"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12.1. Стороны, заключая настоящий </w:t>
      </w:r>
      <w:r w:rsidR="00474D16">
        <w:rPr>
          <w:rFonts w:ascii="Times New Roman" w:eastAsia="AR PL UMing HK" w:hAnsi="Times New Roman" w:cs="Lohit Hindi"/>
          <w:kern w:val="3"/>
          <w:lang w:bidi="hi-IN"/>
        </w:rPr>
        <w:t>Государственный контракт</w:t>
      </w:r>
      <w:r w:rsidRPr="00474D16">
        <w:rPr>
          <w:rFonts w:ascii="Times New Roman" w:eastAsia="AR PL UMing HK" w:hAnsi="Times New Roman" w:cs="Lohit Hindi"/>
          <w:kern w:val="3"/>
          <w:lang w:bidi="hi-IN"/>
        </w:rPr>
        <w:t>, пришли к соглашению об организации (при наличии у Сторон технической возможности в виде совместимых технических средств и возможностей для приема и обработки документов в электронном виде по телекоммуникационным каналам связи с применением электронной цифровой подписи в соответствии с утвержденным в Российской Федерации порядком) между собой защищенного электронного документооборота на безвозмездной основе по защищенным телекоммуникационным каналам связи, с использованием усиленной квалифицированной электронной подписи (далее – ЭП).</w:t>
      </w:r>
    </w:p>
    <w:p w14:paraId="11812FDA" w14:textId="78B8BE47"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12.2. В случае организации электронного документооборота Стороны признают электронные документы, заверенные ЭП, при соблюдении требований Федерального закона от 06.04.2011 №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24157EEF" w14:textId="30844FD6"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12.3. В случае организации электронного документооборота Стороны в рамках </w:t>
      </w:r>
      <w:r w:rsidR="00A37C3A">
        <w:rPr>
          <w:rFonts w:ascii="Times New Roman" w:eastAsia="AR PL UMing HK" w:hAnsi="Times New Roman" w:cs="Lohit Hindi"/>
          <w:kern w:val="3"/>
          <w:lang w:bidi="hi-IN"/>
        </w:rPr>
        <w:t>Государственного контракта</w:t>
      </w:r>
      <w:r w:rsidRPr="00474D16">
        <w:rPr>
          <w:rFonts w:ascii="Times New Roman" w:eastAsia="AR PL UMing HK" w:hAnsi="Times New Roman" w:cs="Lohit Hindi"/>
          <w:kern w:val="3"/>
          <w:lang w:bidi="hi-IN"/>
        </w:rPr>
        <w:t xml:space="preserve"> осуществляют выставление и получение первичных документов в электронном виде через организации, являющиеся операторами электронного документооборота.</w:t>
      </w:r>
    </w:p>
    <w:p w14:paraId="67B36E43" w14:textId="1A70495B"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12.4. В случае организации электронного документооборота Стороны обязуются самостоятельно:</w:t>
      </w:r>
    </w:p>
    <w:p w14:paraId="6999FF91" w14:textId="77777777"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приобрести, установить и наладить необходимые программно-технические средства и общесистемное программное обеспечение;</w:t>
      </w:r>
    </w:p>
    <w:p w14:paraId="53EE47D9" w14:textId="02D08079"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назначить лиц, ответственных за работу по электронному документообороту;</w:t>
      </w:r>
    </w:p>
    <w:p w14:paraId="7747386E" w14:textId="1E329D17"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поддерживать в рабочем состоянии программно-технические комплексы обеспечения работоспособности вычислительной техники и техники связи, обеспечивающих электронный документооборот;</w:t>
      </w:r>
    </w:p>
    <w:p w14:paraId="024CC3AF" w14:textId="16C1446A" w:rsidR="005A7C2B" w:rsidRPr="00474D16" w:rsidRDefault="005A7C2B" w:rsidP="005A7C2B">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произвести обмен сертификатами;</w:t>
      </w:r>
    </w:p>
    <w:p w14:paraId="0FE832A4" w14:textId="44FDA514" w:rsidR="005A7C2B" w:rsidRPr="00474D16" w:rsidRDefault="00B77C99" w:rsidP="00B77C99">
      <w:pPr>
        <w:suppressAutoHyphens/>
        <w:autoSpaceDN w:val="0"/>
        <w:spacing w:after="0" w:line="240" w:lineRule="auto"/>
        <w:ind w:left="-567"/>
        <w:jc w:val="both"/>
        <w:textAlignment w:val="baseline"/>
        <w:rPr>
          <w:rFonts w:ascii="Times New Roman" w:eastAsia="AR PL UMing HK" w:hAnsi="Times New Roman" w:cs="Lohit Hindi"/>
          <w:kern w:val="3"/>
          <w:lang w:bidi="hi-IN"/>
        </w:rPr>
      </w:pPr>
      <w:r w:rsidRPr="00474D16">
        <w:rPr>
          <w:rFonts w:ascii="Times New Roman" w:eastAsia="AR PL UMing HK" w:hAnsi="Times New Roman" w:cs="Lohit Hindi"/>
          <w:kern w:val="3"/>
          <w:lang w:bidi="hi-IN"/>
        </w:rPr>
        <w:t xml:space="preserve">          </w:t>
      </w:r>
      <w:r w:rsidR="005A7C2B" w:rsidRPr="00474D16">
        <w:rPr>
          <w:rFonts w:ascii="Times New Roman" w:eastAsia="AR PL UMing HK" w:hAnsi="Times New Roman" w:cs="Lohit Hindi"/>
          <w:kern w:val="3"/>
          <w:lang w:bidi="hi-IN"/>
        </w:rPr>
        <w:t>-</w:t>
      </w:r>
      <w:r w:rsidR="00FA632D" w:rsidRPr="00474D16">
        <w:rPr>
          <w:rFonts w:ascii="Times New Roman" w:eastAsia="AR PL UMing HK" w:hAnsi="Times New Roman" w:cs="Lohit Hindi"/>
          <w:kern w:val="3"/>
          <w:lang w:bidi="hi-IN"/>
        </w:rPr>
        <w:t xml:space="preserve"> </w:t>
      </w:r>
      <w:r w:rsidR="005A7C2B" w:rsidRPr="00474D16">
        <w:rPr>
          <w:rFonts w:ascii="Times New Roman" w:eastAsia="AR PL UMing HK" w:hAnsi="Times New Roman" w:cs="Lohit Hindi"/>
          <w:kern w:val="3"/>
          <w:lang w:bidi="hi-IN"/>
        </w:rPr>
        <w:t>своевременно производить плановую замену ключей ЭП и соответствующих сертификатов ключей проверки ЭП в соответствии с регламентом удостоверяющего центра и требованиями действующего законодательства.</w:t>
      </w:r>
    </w:p>
    <w:p w14:paraId="51B8DAD7" w14:textId="77777777" w:rsidR="007A675A" w:rsidRPr="00474D16" w:rsidRDefault="007A675A"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3BB03B8E" w14:textId="77777777" w:rsidR="007A675A" w:rsidRPr="00474D16" w:rsidRDefault="007A675A"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p w14:paraId="4C6610FD" w14:textId="3CCEF804" w:rsidR="006A4FC3" w:rsidRDefault="006A4FC3" w:rsidP="006A4FC3">
      <w:pPr>
        <w:suppressAutoHyphens/>
        <w:autoSpaceDN w:val="0"/>
        <w:spacing w:after="0" w:line="240" w:lineRule="auto"/>
        <w:ind w:left="-567" w:firstLine="567"/>
        <w:jc w:val="center"/>
        <w:textAlignment w:val="baseline"/>
        <w:rPr>
          <w:rFonts w:ascii="Times New Roman" w:eastAsia="AR PL UMing HK" w:hAnsi="Times New Roman" w:cs="Lohit Hindi"/>
          <w:b/>
          <w:kern w:val="3"/>
          <w:sz w:val="24"/>
          <w:lang w:bidi="hi-IN"/>
        </w:rPr>
      </w:pPr>
      <w:r w:rsidRPr="006A4FC3">
        <w:rPr>
          <w:rFonts w:ascii="Times New Roman" w:eastAsia="AR PL UMing HK" w:hAnsi="Times New Roman" w:cs="Lohit Hindi"/>
          <w:b/>
          <w:kern w:val="3"/>
          <w:sz w:val="24"/>
          <w:lang w:bidi="hi-IN"/>
        </w:rPr>
        <w:t>XI</w:t>
      </w:r>
      <w:r w:rsidR="005A7C2B" w:rsidRPr="006A4FC3">
        <w:rPr>
          <w:rFonts w:ascii="Times New Roman" w:eastAsia="AR PL UMing HK" w:hAnsi="Times New Roman" w:cs="Lohit Hindi"/>
          <w:b/>
          <w:kern w:val="3"/>
          <w:sz w:val="24"/>
          <w:lang w:bidi="hi-IN"/>
        </w:rPr>
        <w:t>I</w:t>
      </w:r>
      <w:r w:rsidRPr="006A4FC3">
        <w:rPr>
          <w:rFonts w:ascii="Times New Roman" w:eastAsia="AR PL UMing HK" w:hAnsi="Times New Roman" w:cs="Lohit Hindi"/>
          <w:b/>
          <w:kern w:val="3"/>
          <w:sz w:val="24"/>
          <w:lang w:bidi="hi-IN"/>
        </w:rPr>
        <w:t>I. Адреса, реквизиты, подписи сторон</w:t>
      </w:r>
    </w:p>
    <w:p w14:paraId="72E97B11" w14:textId="77777777" w:rsidR="007A675A" w:rsidRPr="00557D95" w:rsidRDefault="007A675A" w:rsidP="00E02122">
      <w:pPr>
        <w:suppressAutoHyphens/>
        <w:autoSpaceDN w:val="0"/>
        <w:spacing w:after="0" w:line="240" w:lineRule="auto"/>
        <w:jc w:val="both"/>
        <w:textAlignment w:val="baseline"/>
        <w:rPr>
          <w:rFonts w:ascii="Times New Roman" w:eastAsia="AR PL UMing HK" w:hAnsi="Times New Roman" w:cs="Lohit Hindi"/>
          <w:kern w:val="3"/>
          <w:lang w:bidi="hi-IN"/>
        </w:rPr>
      </w:pPr>
    </w:p>
    <w:p w14:paraId="02233C22" w14:textId="77777777" w:rsidR="00557D95" w:rsidRPr="00557D95" w:rsidRDefault="00557D95" w:rsidP="00557D95">
      <w:pPr>
        <w:suppressAutoHyphens/>
        <w:autoSpaceDN w:val="0"/>
        <w:spacing w:after="0" w:line="240" w:lineRule="auto"/>
        <w:ind w:left="-567" w:firstLine="567"/>
        <w:jc w:val="both"/>
        <w:textAlignment w:val="baseline"/>
        <w:rPr>
          <w:rFonts w:ascii="Times New Roman" w:eastAsia="AR PL UMing HK" w:hAnsi="Times New Roman" w:cs="Lohit Hindi"/>
          <w:kern w:val="3"/>
          <w:lang w:bidi="hi-IN"/>
        </w:rPr>
      </w:pPr>
    </w:p>
    <w:tbl>
      <w:tblPr>
        <w:tblStyle w:val="TableStyle0"/>
        <w:tblW w:w="11083" w:type="dxa"/>
        <w:tblInd w:w="-567" w:type="dxa"/>
        <w:tblLayout w:type="fixed"/>
        <w:tblLook w:val="04A0" w:firstRow="1" w:lastRow="0" w:firstColumn="1" w:lastColumn="0" w:noHBand="0" w:noVBand="1"/>
      </w:tblPr>
      <w:tblGrid>
        <w:gridCol w:w="239"/>
        <w:gridCol w:w="269"/>
        <w:gridCol w:w="493"/>
        <w:gridCol w:w="419"/>
        <w:gridCol w:w="314"/>
        <w:gridCol w:w="314"/>
        <w:gridCol w:w="209"/>
        <w:gridCol w:w="89"/>
        <w:gridCol w:w="314"/>
        <w:gridCol w:w="315"/>
        <w:gridCol w:w="315"/>
        <w:gridCol w:w="315"/>
        <w:gridCol w:w="315"/>
        <w:gridCol w:w="315"/>
        <w:gridCol w:w="315"/>
        <w:gridCol w:w="315"/>
        <w:gridCol w:w="315"/>
        <w:gridCol w:w="315"/>
        <w:gridCol w:w="315"/>
        <w:gridCol w:w="26"/>
        <w:gridCol w:w="513"/>
        <w:gridCol w:w="315"/>
        <w:gridCol w:w="4419"/>
      </w:tblGrid>
      <w:tr w:rsidR="007A675A" w:rsidRPr="00052BC8" w14:paraId="7375CF6A" w14:textId="77777777" w:rsidTr="0076669B">
        <w:trPr>
          <w:cantSplit/>
        </w:trPr>
        <w:tc>
          <w:tcPr>
            <w:tcW w:w="11057" w:type="dxa"/>
            <w:gridSpan w:val="23"/>
            <w:shd w:val="clear" w:color="auto" w:fill="auto"/>
          </w:tcPr>
          <w:p w14:paraId="1CC688B2" w14:textId="77777777" w:rsidR="007A675A" w:rsidRPr="00052BC8" w:rsidRDefault="007A675A" w:rsidP="0076669B">
            <w:r w:rsidRPr="00052BC8">
              <w:rPr>
                <w:rFonts w:ascii="Times New Roman" w:hAnsi="Times New Roman"/>
                <w:b/>
                <w:sz w:val="22"/>
              </w:rPr>
              <w:t xml:space="preserve">  Региональный оператор                                                                               Потребитель</w:t>
            </w:r>
          </w:p>
          <w:p w14:paraId="0776CBD1" w14:textId="77777777" w:rsidR="007A675A" w:rsidRPr="00052BC8" w:rsidRDefault="007A675A" w:rsidP="0076669B">
            <w:r w:rsidRPr="00052BC8">
              <w:rPr>
                <w:rFonts w:ascii="Times New Roman" w:hAnsi="Times New Roman"/>
                <w:b/>
                <w:sz w:val="22"/>
              </w:rPr>
              <w:t xml:space="preserve">            </w:t>
            </w:r>
          </w:p>
        </w:tc>
      </w:tr>
      <w:tr w:rsidR="007A675A" w14:paraId="3F1BA188" w14:textId="77777777" w:rsidTr="0076669B">
        <w:trPr>
          <w:gridAfter w:val="3"/>
          <w:wAfter w:w="5247" w:type="dxa"/>
          <w:cantSplit/>
        </w:trPr>
        <w:tc>
          <w:tcPr>
            <w:tcW w:w="4550" w:type="dxa"/>
            <w:gridSpan w:val="15"/>
            <w:shd w:val="clear" w:color="auto" w:fill="auto"/>
          </w:tcPr>
          <w:p w14:paraId="09A30215" w14:textId="77777777" w:rsidR="007A675A" w:rsidRDefault="007A675A" w:rsidP="0076669B">
            <w:r>
              <w:rPr>
                <w:rFonts w:ascii="Times New Roman" w:hAnsi="Times New Roman"/>
                <w:sz w:val="22"/>
              </w:rPr>
              <w:t>ГОСУДАРСТВЕННОЕ УНИТАРНОЕ ПРЕДПРИЯТИЕ ВОРОНЕЖСКОЙ ОБЛАСТИ "ОБЛКОММУНСЕРВИС"</w:t>
            </w:r>
          </w:p>
        </w:tc>
        <w:tc>
          <w:tcPr>
            <w:tcW w:w="315" w:type="dxa"/>
            <w:shd w:val="clear" w:color="auto" w:fill="auto"/>
          </w:tcPr>
          <w:p w14:paraId="4D939ABF" w14:textId="77777777" w:rsidR="007A675A" w:rsidRDefault="007A675A" w:rsidP="0076669B"/>
        </w:tc>
        <w:tc>
          <w:tcPr>
            <w:tcW w:w="315" w:type="dxa"/>
            <w:shd w:val="clear" w:color="auto" w:fill="auto"/>
          </w:tcPr>
          <w:p w14:paraId="32A4774A" w14:textId="77777777" w:rsidR="007A675A" w:rsidRDefault="007A675A" w:rsidP="0076669B"/>
        </w:tc>
        <w:tc>
          <w:tcPr>
            <w:tcW w:w="315" w:type="dxa"/>
            <w:shd w:val="clear" w:color="auto" w:fill="auto"/>
          </w:tcPr>
          <w:p w14:paraId="6A812CEB" w14:textId="77777777" w:rsidR="007A675A" w:rsidRDefault="007A675A" w:rsidP="0076669B"/>
        </w:tc>
        <w:tc>
          <w:tcPr>
            <w:tcW w:w="315" w:type="dxa"/>
            <w:shd w:val="clear" w:color="auto" w:fill="auto"/>
          </w:tcPr>
          <w:p w14:paraId="78A527CE" w14:textId="77777777" w:rsidR="007A675A" w:rsidRDefault="007A675A" w:rsidP="0076669B"/>
        </w:tc>
        <w:tc>
          <w:tcPr>
            <w:tcW w:w="26" w:type="dxa"/>
            <w:shd w:val="clear" w:color="auto" w:fill="auto"/>
            <w:vAlign w:val="bottom"/>
          </w:tcPr>
          <w:p w14:paraId="72F51460" w14:textId="77777777" w:rsidR="007A675A" w:rsidRDefault="007A675A" w:rsidP="0076669B"/>
        </w:tc>
      </w:tr>
      <w:tr w:rsidR="007A675A" w14:paraId="199D2219" w14:textId="77777777" w:rsidTr="0076669B">
        <w:trPr>
          <w:gridAfter w:val="3"/>
          <w:wAfter w:w="5247" w:type="dxa"/>
          <w:cantSplit/>
        </w:trPr>
        <w:tc>
          <w:tcPr>
            <w:tcW w:w="4550" w:type="dxa"/>
            <w:gridSpan w:val="15"/>
            <w:shd w:val="clear" w:color="auto" w:fill="auto"/>
          </w:tcPr>
          <w:p w14:paraId="2210C596" w14:textId="77777777" w:rsidR="007A675A" w:rsidRDefault="007A675A" w:rsidP="0076669B">
            <w:r>
              <w:rPr>
                <w:rFonts w:ascii="Times New Roman" w:hAnsi="Times New Roman"/>
                <w:sz w:val="22"/>
              </w:rPr>
              <w:t>ИНН/КПП: 3664037363/366401001</w:t>
            </w:r>
          </w:p>
        </w:tc>
        <w:tc>
          <w:tcPr>
            <w:tcW w:w="315" w:type="dxa"/>
            <w:shd w:val="clear" w:color="auto" w:fill="auto"/>
          </w:tcPr>
          <w:p w14:paraId="7878C389" w14:textId="77777777" w:rsidR="007A675A" w:rsidRDefault="007A675A" w:rsidP="0076669B"/>
        </w:tc>
        <w:tc>
          <w:tcPr>
            <w:tcW w:w="315" w:type="dxa"/>
            <w:shd w:val="clear" w:color="auto" w:fill="auto"/>
          </w:tcPr>
          <w:p w14:paraId="4BF259E0" w14:textId="77777777" w:rsidR="007A675A" w:rsidRDefault="007A675A" w:rsidP="0076669B"/>
        </w:tc>
        <w:tc>
          <w:tcPr>
            <w:tcW w:w="315" w:type="dxa"/>
            <w:shd w:val="clear" w:color="auto" w:fill="auto"/>
          </w:tcPr>
          <w:p w14:paraId="2B6ED100" w14:textId="77777777" w:rsidR="007A675A" w:rsidRDefault="007A675A" w:rsidP="0076669B"/>
        </w:tc>
        <w:tc>
          <w:tcPr>
            <w:tcW w:w="315" w:type="dxa"/>
            <w:shd w:val="clear" w:color="auto" w:fill="auto"/>
          </w:tcPr>
          <w:p w14:paraId="5554B2AF" w14:textId="77777777" w:rsidR="007A675A" w:rsidRDefault="007A675A" w:rsidP="0076669B"/>
        </w:tc>
        <w:tc>
          <w:tcPr>
            <w:tcW w:w="26" w:type="dxa"/>
            <w:shd w:val="clear" w:color="auto" w:fill="auto"/>
            <w:vAlign w:val="bottom"/>
          </w:tcPr>
          <w:p w14:paraId="2D57BA91" w14:textId="77777777" w:rsidR="007A675A" w:rsidRDefault="007A675A" w:rsidP="0076669B"/>
        </w:tc>
      </w:tr>
      <w:tr w:rsidR="007A675A" w14:paraId="0C1A37ED" w14:textId="77777777" w:rsidTr="0076669B">
        <w:trPr>
          <w:gridAfter w:val="3"/>
          <w:wAfter w:w="5247" w:type="dxa"/>
          <w:cantSplit/>
        </w:trPr>
        <w:tc>
          <w:tcPr>
            <w:tcW w:w="4550" w:type="dxa"/>
            <w:gridSpan w:val="15"/>
            <w:shd w:val="clear" w:color="auto" w:fill="auto"/>
          </w:tcPr>
          <w:p w14:paraId="422E51E1" w14:textId="77777777" w:rsidR="007A675A" w:rsidRDefault="007A675A" w:rsidP="0076669B">
            <w:pPr>
              <w:rPr>
                <w:rFonts w:ascii="Times New Roman" w:hAnsi="Times New Roman"/>
                <w:sz w:val="22"/>
              </w:rPr>
            </w:pPr>
            <w:r>
              <w:rPr>
                <w:rFonts w:ascii="Times New Roman" w:hAnsi="Times New Roman"/>
                <w:sz w:val="22"/>
              </w:rPr>
              <w:t xml:space="preserve">Юр. адрес: 394052, Воронежская </w:t>
            </w:r>
            <w:proofErr w:type="spellStart"/>
            <w:r>
              <w:rPr>
                <w:rFonts w:ascii="Times New Roman" w:hAnsi="Times New Roman"/>
                <w:sz w:val="22"/>
              </w:rPr>
              <w:t>обл</w:t>
            </w:r>
            <w:proofErr w:type="spellEnd"/>
            <w:r>
              <w:rPr>
                <w:rFonts w:ascii="Times New Roman" w:hAnsi="Times New Roman"/>
                <w:sz w:val="22"/>
              </w:rPr>
              <w:t xml:space="preserve">, Воронеж г, Кривошеина </w:t>
            </w:r>
            <w:proofErr w:type="spellStart"/>
            <w:r>
              <w:rPr>
                <w:rFonts w:ascii="Times New Roman" w:hAnsi="Times New Roman"/>
                <w:sz w:val="22"/>
              </w:rPr>
              <w:t>ул</w:t>
            </w:r>
            <w:proofErr w:type="spellEnd"/>
            <w:r>
              <w:rPr>
                <w:rFonts w:ascii="Times New Roman" w:hAnsi="Times New Roman"/>
                <w:sz w:val="22"/>
              </w:rPr>
              <w:t>, дом № 11, корпус И</w:t>
            </w:r>
          </w:p>
          <w:p w14:paraId="209A2AF5" w14:textId="2B24D450" w:rsidR="006A4FC3" w:rsidRPr="006A4FC3" w:rsidRDefault="006A4FC3" w:rsidP="006A4FC3">
            <w:pPr>
              <w:rPr>
                <w:rFonts w:ascii="Times New Roman" w:hAnsi="Times New Roman" w:cs="Times New Roman"/>
                <w:sz w:val="22"/>
              </w:rPr>
            </w:pPr>
            <w:r>
              <w:rPr>
                <w:rFonts w:ascii="Times New Roman" w:hAnsi="Times New Roman" w:cs="Times New Roman"/>
                <w:sz w:val="22"/>
              </w:rPr>
              <w:t>Телефон: 8 (473</w:t>
            </w:r>
            <w:r w:rsidRPr="006A4FC3">
              <w:rPr>
                <w:rFonts w:ascii="Times New Roman" w:hAnsi="Times New Roman" w:cs="Times New Roman"/>
                <w:sz w:val="22"/>
              </w:rPr>
              <w:t xml:space="preserve">) </w:t>
            </w:r>
            <w:r>
              <w:rPr>
                <w:rFonts w:ascii="Times New Roman" w:hAnsi="Times New Roman" w:cs="Times New Roman"/>
                <w:sz w:val="22"/>
              </w:rPr>
              <w:t>260</w:t>
            </w:r>
            <w:r w:rsidRPr="006A4FC3">
              <w:rPr>
                <w:rFonts w:ascii="Times New Roman" w:hAnsi="Times New Roman" w:cs="Times New Roman"/>
                <w:sz w:val="22"/>
              </w:rPr>
              <w:t>-</w:t>
            </w:r>
            <w:r>
              <w:rPr>
                <w:rFonts w:ascii="Times New Roman" w:hAnsi="Times New Roman" w:cs="Times New Roman"/>
                <w:sz w:val="22"/>
              </w:rPr>
              <w:t>21</w:t>
            </w:r>
            <w:r w:rsidRPr="006A4FC3">
              <w:rPr>
                <w:rFonts w:ascii="Times New Roman" w:hAnsi="Times New Roman" w:cs="Times New Roman"/>
                <w:sz w:val="22"/>
              </w:rPr>
              <w:t>-</w:t>
            </w:r>
            <w:r>
              <w:rPr>
                <w:rFonts w:ascii="Times New Roman" w:hAnsi="Times New Roman" w:cs="Times New Roman"/>
                <w:sz w:val="22"/>
              </w:rPr>
              <w:t>64</w:t>
            </w:r>
          </w:p>
          <w:p w14:paraId="556EC056" w14:textId="7EEB22FD" w:rsidR="006A4FC3" w:rsidRPr="006A4FC3" w:rsidRDefault="006A4FC3" w:rsidP="006A4FC3">
            <w:pPr>
              <w:rPr>
                <w:rFonts w:ascii="Times New Roman" w:hAnsi="Times New Roman" w:cs="Times New Roman"/>
                <w:sz w:val="22"/>
              </w:rPr>
            </w:pPr>
            <w:r w:rsidRPr="006A4FC3">
              <w:rPr>
                <w:rFonts w:ascii="Times New Roman" w:hAnsi="Times New Roman" w:cs="Times New Roman"/>
                <w:sz w:val="22"/>
              </w:rPr>
              <w:t>E-</w:t>
            </w:r>
            <w:proofErr w:type="spellStart"/>
            <w:r w:rsidRPr="006A4FC3">
              <w:rPr>
                <w:rFonts w:ascii="Times New Roman" w:hAnsi="Times New Roman" w:cs="Times New Roman"/>
                <w:sz w:val="22"/>
              </w:rPr>
              <w:t>mail</w:t>
            </w:r>
            <w:proofErr w:type="spellEnd"/>
            <w:r w:rsidRPr="006A4FC3">
              <w:rPr>
                <w:rFonts w:ascii="Times New Roman" w:hAnsi="Times New Roman" w:cs="Times New Roman"/>
                <w:sz w:val="22"/>
              </w:rPr>
              <w:t>: tko100222@yandex.ru</w:t>
            </w:r>
          </w:p>
          <w:p w14:paraId="3C31CF41" w14:textId="45CAFD5B" w:rsidR="006A4FC3" w:rsidRDefault="006A4FC3" w:rsidP="006A4FC3">
            <w:r w:rsidRPr="006A4FC3">
              <w:rPr>
                <w:rFonts w:ascii="Times New Roman" w:hAnsi="Times New Roman" w:cs="Times New Roman"/>
                <w:sz w:val="22"/>
              </w:rPr>
              <w:t>Интернет – сайт: https://oblcomservice.ru/</w:t>
            </w:r>
          </w:p>
        </w:tc>
        <w:tc>
          <w:tcPr>
            <w:tcW w:w="315" w:type="dxa"/>
            <w:shd w:val="clear" w:color="auto" w:fill="auto"/>
          </w:tcPr>
          <w:p w14:paraId="5DE8D6F7" w14:textId="77777777" w:rsidR="007A675A" w:rsidRDefault="007A675A" w:rsidP="0076669B"/>
        </w:tc>
        <w:tc>
          <w:tcPr>
            <w:tcW w:w="315" w:type="dxa"/>
            <w:shd w:val="clear" w:color="auto" w:fill="auto"/>
          </w:tcPr>
          <w:p w14:paraId="488BA037" w14:textId="77777777" w:rsidR="007A675A" w:rsidRDefault="007A675A" w:rsidP="0076669B"/>
        </w:tc>
        <w:tc>
          <w:tcPr>
            <w:tcW w:w="315" w:type="dxa"/>
            <w:shd w:val="clear" w:color="auto" w:fill="auto"/>
          </w:tcPr>
          <w:p w14:paraId="2F8E39B2" w14:textId="77777777" w:rsidR="007A675A" w:rsidRDefault="007A675A" w:rsidP="0076669B"/>
        </w:tc>
        <w:tc>
          <w:tcPr>
            <w:tcW w:w="315" w:type="dxa"/>
            <w:shd w:val="clear" w:color="auto" w:fill="auto"/>
          </w:tcPr>
          <w:p w14:paraId="7E4821B9" w14:textId="77777777" w:rsidR="007A675A" w:rsidRDefault="007A675A" w:rsidP="0076669B"/>
        </w:tc>
        <w:tc>
          <w:tcPr>
            <w:tcW w:w="26" w:type="dxa"/>
            <w:shd w:val="clear" w:color="auto" w:fill="auto"/>
            <w:vAlign w:val="bottom"/>
          </w:tcPr>
          <w:p w14:paraId="3042C206" w14:textId="77777777" w:rsidR="007A675A" w:rsidRDefault="007A675A" w:rsidP="0076669B"/>
        </w:tc>
      </w:tr>
      <w:tr w:rsidR="007A675A" w14:paraId="09C790F9" w14:textId="77777777" w:rsidTr="0076669B">
        <w:trPr>
          <w:gridAfter w:val="3"/>
          <w:wAfter w:w="5247" w:type="dxa"/>
          <w:cantSplit/>
        </w:trPr>
        <w:tc>
          <w:tcPr>
            <w:tcW w:w="4550" w:type="dxa"/>
            <w:gridSpan w:val="15"/>
            <w:shd w:val="clear" w:color="auto" w:fill="auto"/>
          </w:tcPr>
          <w:p w14:paraId="64E0271C" w14:textId="77777777" w:rsidR="007A675A" w:rsidRDefault="007A675A" w:rsidP="0076669B">
            <w:r>
              <w:rPr>
                <w:rFonts w:ascii="Times New Roman" w:hAnsi="Times New Roman"/>
                <w:sz w:val="22"/>
              </w:rPr>
              <w:t>ЦЕНТРАЛЬНО-ЧЕРНОЗЕМНЫЙ БАНК ПАО СБЕРБАНК</w:t>
            </w:r>
          </w:p>
        </w:tc>
        <w:tc>
          <w:tcPr>
            <w:tcW w:w="315" w:type="dxa"/>
            <w:shd w:val="clear" w:color="auto" w:fill="auto"/>
          </w:tcPr>
          <w:p w14:paraId="064936DD" w14:textId="77777777" w:rsidR="007A675A" w:rsidRDefault="007A675A" w:rsidP="0076669B"/>
        </w:tc>
        <w:tc>
          <w:tcPr>
            <w:tcW w:w="315" w:type="dxa"/>
            <w:shd w:val="clear" w:color="auto" w:fill="auto"/>
          </w:tcPr>
          <w:p w14:paraId="41CA8005" w14:textId="77777777" w:rsidR="007A675A" w:rsidRDefault="007A675A" w:rsidP="0076669B"/>
        </w:tc>
        <w:tc>
          <w:tcPr>
            <w:tcW w:w="315" w:type="dxa"/>
            <w:shd w:val="clear" w:color="auto" w:fill="auto"/>
          </w:tcPr>
          <w:p w14:paraId="109E2174" w14:textId="77777777" w:rsidR="007A675A" w:rsidRDefault="007A675A" w:rsidP="0076669B"/>
        </w:tc>
        <w:tc>
          <w:tcPr>
            <w:tcW w:w="315" w:type="dxa"/>
            <w:shd w:val="clear" w:color="auto" w:fill="auto"/>
          </w:tcPr>
          <w:p w14:paraId="1D760641" w14:textId="77777777" w:rsidR="007A675A" w:rsidRDefault="007A675A" w:rsidP="0076669B"/>
        </w:tc>
        <w:tc>
          <w:tcPr>
            <w:tcW w:w="26" w:type="dxa"/>
            <w:shd w:val="clear" w:color="auto" w:fill="auto"/>
            <w:vAlign w:val="bottom"/>
          </w:tcPr>
          <w:p w14:paraId="53DABE68" w14:textId="77777777" w:rsidR="007A675A" w:rsidRDefault="007A675A" w:rsidP="0076669B"/>
        </w:tc>
      </w:tr>
      <w:tr w:rsidR="007A675A" w14:paraId="00727189" w14:textId="77777777" w:rsidTr="0076669B">
        <w:trPr>
          <w:gridAfter w:val="3"/>
          <w:wAfter w:w="5247" w:type="dxa"/>
          <w:cantSplit/>
        </w:trPr>
        <w:tc>
          <w:tcPr>
            <w:tcW w:w="4550" w:type="dxa"/>
            <w:gridSpan w:val="15"/>
            <w:shd w:val="clear" w:color="auto" w:fill="auto"/>
          </w:tcPr>
          <w:p w14:paraId="4811573B" w14:textId="77777777" w:rsidR="007A675A" w:rsidRDefault="007A675A" w:rsidP="0076669B">
            <w:r>
              <w:rPr>
                <w:rFonts w:ascii="Times New Roman" w:hAnsi="Times New Roman"/>
                <w:sz w:val="22"/>
              </w:rPr>
              <w:t>р/с: 40602810813000000020</w:t>
            </w:r>
          </w:p>
        </w:tc>
        <w:tc>
          <w:tcPr>
            <w:tcW w:w="315" w:type="dxa"/>
            <w:shd w:val="clear" w:color="auto" w:fill="auto"/>
          </w:tcPr>
          <w:p w14:paraId="5C4C43CE" w14:textId="77777777" w:rsidR="007A675A" w:rsidRDefault="007A675A" w:rsidP="0076669B"/>
        </w:tc>
        <w:tc>
          <w:tcPr>
            <w:tcW w:w="315" w:type="dxa"/>
            <w:shd w:val="clear" w:color="auto" w:fill="auto"/>
          </w:tcPr>
          <w:p w14:paraId="74D219B6" w14:textId="77777777" w:rsidR="007A675A" w:rsidRDefault="007A675A" w:rsidP="0076669B"/>
        </w:tc>
        <w:tc>
          <w:tcPr>
            <w:tcW w:w="315" w:type="dxa"/>
            <w:shd w:val="clear" w:color="auto" w:fill="auto"/>
          </w:tcPr>
          <w:p w14:paraId="3B316031" w14:textId="77777777" w:rsidR="007A675A" w:rsidRDefault="007A675A" w:rsidP="0076669B"/>
        </w:tc>
        <w:tc>
          <w:tcPr>
            <w:tcW w:w="315" w:type="dxa"/>
            <w:shd w:val="clear" w:color="auto" w:fill="auto"/>
          </w:tcPr>
          <w:p w14:paraId="7044020D" w14:textId="77777777" w:rsidR="007A675A" w:rsidRDefault="007A675A" w:rsidP="0076669B"/>
        </w:tc>
        <w:tc>
          <w:tcPr>
            <w:tcW w:w="26" w:type="dxa"/>
            <w:shd w:val="clear" w:color="auto" w:fill="auto"/>
            <w:vAlign w:val="bottom"/>
          </w:tcPr>
          <w:p w14:paraId="7C0FAD25" w14:textId="77777777" w:rsidR="007A675A" w:rsidRDefault="007A675A" w:rsidP="0076669B"/>
        </w:tc>
      </w:tr>
      <w:tr w:rsidR="007A675A" w14:paraId="4F9F0053" w14:textId="77777777" w:rsidTr="0076669B">
        <w:trPr>
          <w:gridAfter w:val="3"/>
          <w:wAfter w:w="5247" w:type="dxa"/>
          <w:cantSplit/>
        </w:trPr>
        <w:tc>
          <w:tcPr>
            <w:tcW w:w="4550" w:type="dxa"/>
            <w:gridSpan w:val="15"/>
            <w:shd w:val="clear" w:color="auto" w:fill="auto"/>
          </w:tcPr>
          <w:p w14:paraId="417A4972" w14:textId="77777777" w:rsidR="007A675A" w:rsidRDefault="007A675A" w:rsidP="0076669B">
            <w:r>
              <w:rPr>
                <w:rFonts w:ascii="Times New Roman" w:hAnsi="Times New Roman"/>
                <w:sz w:val="22"/>
              </w:rPr>
              <w:t>к/с: 30101810600000000681</w:t>
            </w:r>
          </w:p>
        </w:tc>
        <w:tc>
          <w:tcPr>
            <w:tcW w:w="315" w:type="dxa"/>
            <w:shd w:val="clear" w:color="auto" w:fill="auto"/>
          </w:tcPr>
          <w:p w14:paraId="0B60687E" w14:textId="77777777" w:rsidR="007A675A" w:rsidRDefault="007A675A" w:rsidP="0076669B"/>
        </w:tc>
        <w:tc>
          <w:tcPr>
            <w:tcW w:w="315" w:type="dxa"/>
            <w:shd w:val="clear" w:color="auto" w:fill="auto"/>
          </w:tcPr>
          <w:p w14:paraId="0C95730F" w14:textId="77777777" w:rsidR="007A675A" w:rsidRDefault="007A675A" w:rsidP="0076669B"/>
        </w:tc>
        <w:tc>
          <w:tcPr>
            <w:tcW w:w="315" w:type="dxa"/>
            <w:shd w:val="clear" w:color="auto" w:fill="auto"/>
          </w:tcPr>
          <w:p w14:paraId="5C6BAC49" w14:textId="77777777" w:rsidR="007A675A" w:rsidRDefault="007A675A" w:rsidP="0076669B"/>
        </w:tc>
        <w:tc>
          <w:tcPr>
            <w:tcW w:w="315" w:type="dxa"/>
            <w:shd w:val="clear" w:color="auto" w:fill="auto"/>
          </w:tcPr>
          <w:p w14:paraId="29BD624F" w14:textId="77777777" w:rsidR="007A675A" w:rsidRDefault="007A675A" w:rsidP="0076669B"/>
        </w:tc>
        <w:tc>
          <w:tcPr>
            <w:tcW w:w="26" w:type="dxa"/>
            <w:shd w:val="clear" w:color="auto" w:fill="auto"/>
            <w:vAlign w:val="bottom"/>
          </w:tcPr>
          <w:p w14:paraId="617138DA" w14:textId="77777777" w:rsidR="007A675A" w:rsidRDefault="007A675A" w:rsidP="0076669B"/>
        </w:tc>
      </w:tr>
      <w:tr w:rsidR="007A675A" w14:paraId="77853CEC" w14:textId="77777777" w:rsidTr="0076669B">
        <w:trPr>
          <w:gridAfter w:val="3"/>
          <w:wAfter w:w="5247" w:type="dxa"/>
          <w:cantSplit/>
        </w:trPr>
        <w:tc>
          <w:tcPr>
            <w:tcW w:w="4550" w:type="dxa"/>
            <w:gridSpan w:val="15"/>
            <w:shd w:val="clear" w:color="auto" w:fill="auto"/>
          </w:tcPr>
          <w:p w14:paraId="21DC5708" w14:textId="77777777" w:rsidR="007A675A" w:rsidRDefault="007A675A" w:rsidP="0076669B">
            <w:r>
              <w:rPr>
                <w:rFonts w:ascii="Times New Roman" w:hAnsi="Times New Roman"/>
                <w:sz w:val="22"/>
              </w:rPr>
              <w:t>БИК: 042007681</w:t>
            </w:r>
          </w:p>
        </w:tc>
        <w:tc>
          <w:tcPr>
            <w:tcW w:w="315" w:type="dxa"/>
            <w:shd w:val="clear" w:color="auto" w:fill="auto"/>
          </w:tcPr>
          <w:p w14:paraId="1D039072" w14:textId="77777777" w:rsidR="007A675A" w:rsidRDefault="007A675A" w:rsidP="0076669B"/>
        </w:tc>
        <w:tc>
          <w:tcPr>
            <w:tcW w:w="315" w:type="dxa"/>
            <w:shd w:val="clear" w:color="auto" w:fill="auto"/>
          </w:tcPr>
          <w:p w14:paraId="2CC92448" w14:textId="77777777" w:rsidR="007A675A" w:rsidRDefault="007A675A" w:rsidP="0076669B"/>
        </w:tc>
        <w:tc>
          <w:tcPr>
            <w:tcW w:w="315" w:type="dxa"/>
            <w:shd w:val="clear" w:color="auto" w:fill="auto"/>
          </w:tcPr>
          <w:p w14:paraId="3B81A0D8" w14:textId="77777777" w:rsidR="007A675A" w:rsidRDefault="007A675A" w:rsidP="0076669B"/>
        </w:tc>
        <w:tc>
          <w:tcPr>
            <w:tcW w:w="315" w:type="dxa"/>
            <w:shd w:val="clear" w:color="auto" w:fill="auto"/>
          </w:tcPr>
          <w:p w14:paraId="77044B44" w14:textId="77777777" w:rsidR="007A675A" w:rsidRDefault="007A675A" w:rsidP="0076669B"/>
        </w:tc>
        <w:tc>
          <w:tcPr>
            <w:tcW w:w="26" w:type="dxa"/>
            <w:shd w:val="clear" w:color="auto" w:fill="auto"/>
            <w:vAlign w:val="bottom"/>
          </w:tcPr>
          <w:p w14:paraId="7AC876DF" w14:textId="77777777" w:rsidR="007A675A" w:rsidRDefault="007A675A" w:rsidP="0076669B"/>
        </w:tc>
      </w:tr>
      <w:tr w:rsidR="007A675A" w14:paraId="56646E66" w14:textId="77777777" w:rsidTr="0076669B">
        <w:trPr>
          <w:gridAfter w:val="3"/>
          <w:wAfter w:w="5247" w:type="dxa"/>
          <w:cantSplit/>
        </w:trPr>
        <w:tc>
          <w:tcPr>
            <w:tcW w:w="4550" w:type="dxa"/>
            <w:gridSpan w:val="15"/>
            <w:shd w:val="clear" w:color="auto" w:fill="auto"/>
          </w:tcPr>
          <w:p w14:paraId="4D7F29F0" w14:textId="73035FD5" w:rsidR="007A675A" w:rsidRDefault="007A675A" w:rsidP="0076669B">
            <w:pPr>
              <w:rPr>
                <w:rFonts w:ascii="Times New Roman" w:hAnsi="Times New Roman"/>
                <w:sz w:val="22"/>
              </w:rPr>
            </w:pPr>
            <w:r>
              <w:rPr>
                <w:rFonts w:ascii="Times New Roman" w:hAnsi="Times New Roman"/>
                <w:sz w:val="22"/>
              </w:rPr>
              <w:t xml:space="preserve">Заместитель директора по обращению с ТКО </w:t>
            </w:r>
            <w:r w:rsidR="00556FE8">
              <w:rPr>
                <w:rFonts w:ascii="Times New Roman" w:hAnsi="Times New Roman"/>
                <w:sz w:val="22"/>
              </w:rPr>
              <w:t>ГУП ВО «ОБЛКОММУНСЕРВИС»</w:t>
            </w:r>
            <w:r>
              <w:rPr>
                <w:rFonts w:ascii="Times New Roman" w:hAnsi="Times New Roman"/>
                <w:sz w:val="22"/>
              </w:rPr>
              <w:t xml:space="preserve"> </w:t>
            </w:r>
          </w:p>
          <w:p w14:paraId="2278ADF0" w14:textId="086D03FB" w:rsidR="007A675A" w:rsidRDefault="007A675A" w:rsidP="0076669B"/>
        </w:tc>
        <w:tc>
          <w:tcPr>
            <w:tcW w:w="315" w:type="dxa"/>
            <w:shd w:val="clear" w:color="auto" w:fill="auto"/>
          </w:tcPr>
          <w:p w14:paraId="0AB58A30" w14:textId="77777777" w:rsidR="007A675A" w:rsidRDefault="007A675A" w:rsidP="0076669B"/>
        </w:tc>
        <w:tc>
          <w:tcPr>
            <w:tcW w:w="315" w:type="dxa"/>
            <w:shd w:val="clear" w:color="auto" w:fill="auto"/>
          </w:tcPr>
          <w:p w14:paraId="7182F72D" w14:textId="77777777" w:rsidR="007A675A" w:rsidRDefault="007A675A" w:rsidP="0076669B"/>
        </w:tc>
        <w:tc>
          <w:tcPr>
            <w:tcW w:w="315" w:type="dxa"/>
            <w:shd w:val="clear" w:color="auto" w:fill="auto"/>
          </w:tcPr>
          <w:p w14:paraId="48516BD7" w14:textId="77777777" w:rsidR="007A675A" w:rsidRDefault="007A675A" w:rsidP="0076669B"/>
        </w:tc>
        <w:tc>
          <w:tcPr>
            <w:tcW w:w="315" w:type="dxa"/>
            <w:shd w:val="clear" w:color="auto" w:fill="auto"/>
          </w:tcPr>
          <w:p w14:paraId="76A2DF8F" w14:textId="77777777" w:rsidR="007A675A" w:rsidRDefault="007A675A" w:rsidP="0076669B"/>
        </w:tc>
        <w:tc>
          <w:tcPr>
            <w:tcW w:w="26" w:type="dxa"/>
            <w:shd w:val="clear" w:color="auto" w:fill="auto"/>
            <w:vAlign w:val="bottom"/>
          </w:tcPr>
          <w:p w14:paraId="61676396" w14:textId="77777777" w:rsidR="007A675A" w:rsidRDefault="007A675A" w:rsidP="0076669B"/>
        </w:tc>
      </w:tr>
      <w:tr w:rsidR="007A675A" w14:paraId="51D82048" w14:textId="77777777" w:rsidTr="0076669B">
        <w:trPr>
          <w:gridAfter w:val="3"/>
          <w:wAfter w:w="5247" w:type="dxa"/>
          <w:cantSplit/>
        </w:trPr>
        <w:tc>
          <w:tcPr>
            <w:tcW w:w="4550" w:type="dxa"/>
            <w:gridSpan w:val="15"/>
            <w:shd w:val="clear" w:color="auto" w:fill="auto"/>
            <w:vAlign w:val="bottom"/>
          </w:tcPr>
          <w:p w14:paraId="65EC1106" w14:textId="77777777" w:rsidR="007A675A" w:rsidRDefault="007A675A" w:rsidP="0076669B"/>
        </w:tc>
        <w:tc>
          <w:tcPr>
            <w:tcW w:w="315" w:type="dxa"/>
            <w:shd w:val="clear" w:color="auto" w:fill="auto"/>
          </w:tcPr>
          <w:p w14:paraId="2C560872" w14:textId="77777777" w:rsidR="007A675A" w:rsidRDefault="007A675A" w:rsidP="0076669B"/>
        </w:tc>
        <w:tc>
          <w:tcPr>
            <w:tcW w:w="315" w:type="dxa"/>
            <w:shd w:val="clear" w:color="auto" w:fill="auto"/>
          </w:tcPr>
          <w:p w14:paraId="7B8EBB27" w14:textId="77777777" w:rsidR="007A675A" w:rsidRDefault="007A675A" w:rsidP="0076669B"/>
        </w:tc>
        <w:tc>
          <w:tcPr>
            <w:tcW w:w="315" w:type="dxa"/>
            <w:shd w:val="clear" w:color="auto" w:fill="auto"/>
          </w:tcPr>
          <w:p w14:paraId="2DAEBAC9" w14:textId="77777777" w:rsidR="007A675A" w:rsidRDefault="007A675A" w:rsidP="0076669B"/>
        </w:tc>
        <w:tc>
          <w:tcPr>
            <w:tcW w:w="315" w:type="dxa"/>
            <w:shd w:val="clear" w:color="auto" w:fill="auto"/>
          </w:tcPr>
          <w:p w14:paraId="23406EFD" w14:textId="77777777" w:rsidR="007A675A" w:rsidRDefault="007A675A" w:rsidP="0076669B"/>
        </w:tc>
        <w:tc>
          <w:tcPr>
            <w:tcW w:w="26" w:type="dxa"/>
            <w:shd w:val="clear" w:color="auto" w:fill="auto"/>
            <w:vAlign w:val="bottom"/>
          </w:tcPr>
          <w:p w14:paraId="79EE9BB3" w14:textId="77777777" w:rsidR="007A675A" w:rsidRDefault="007A675A" w:rsidP="0076669B"/>
        </w:tc>
      </w:tr>
      <w:tr w:rsidR="007A675A" w14:paraId="2FE07029" w14:textId="77777777" w:rsidTr="0076669B">
        <w:trPr>
          <w:gridAfter w:val="3"/>
          <w:wAfter w:w="5247" w:type="dxa"/>
          <w:cantSplit/>
        </w:trPr>
        <w:tc>
          <w:tcPr>
            <w:tcW w:w="239" w:type="dxa"/>
            <w:shd w:val="clear" w:color="auto" w:fill="auto"/>
          </w:tcPr>
          <w:p w14:paraId="6B5B468A" w14:textId="77777777" w:rsidR="007A675A" w:rsidRDefault="007A675A" w:rsidP="0076669B"/>
        </w:tc>
        <w:tc>
          <w:tcPr>
            <w:tcW w:w="269" w:type="dxa"/>
            <w:shd w:val="clear" w:color="auto" w:fill="auto"/>
            <w:vAlign w:val="bottom"/>
          </w:tcPr>
          <w:p w14:paraId="27AE1AEA" w14:textId="77777777" w:rsidR="007A675A" w:rsidRDefault="007A675A" w:rsidP="0076669B"/>
        </w:tc>
        <w:tc>
          <w:tcPr>
            <w:tcW w:w="493" w:type="dxa"/>
            <w:shd w:val="clear" w:color="auto" w:fill="auto"/>
            <w:vAlign w:val="bottom"/>
          </w:tcPr>
          <w:p w14:paraId="5D4B435F" w14:textId="77777777" w:rsidR="007A675A" w:rsidRDefault="007A675A" w:rsidP="0076669B"/>
        </w:tc>
        <w:tc>
          <w:tcPr>
            <w:tcW w:w="419" w:type="dxa"/>
            <w:shd w:val="clear" w:color="auto" w:fill="auto"/>
            <w:vAlign w:val="bottom"/>
          </w:tcPr>
          <w:p w14:paraId="2B646E7A" w14:textId="77777777" w:rsidR="007A675A" w:rsidRDefault="007A675A" w:rsidP="0076669B"/>
        </w:tc>
        <w:tc>
          <w:tcPr>
            <w:tcW w:w="314" w:type="dxa"/>
            <w:shd w:val="clear" w:color="auto" w:fill="auto"/>
            <w:vAlign w:val="bottom"/>
          </w:tcPr>
          <w:p w14:paraId="46EF056D" w14:textId="77777777" w:rsidR="007A675A" w:rsidRDefault="007A675A" w:rsidP="0076669B"/>
        </w:tc>
        <w:tc>
          <w:tcPr>
            <w:tcW w:w="314" w:type="dxa"/>
            <w:shd w:val="clear" w:color="auto" w:fill="auto"/>
            <w:vAlign w:val="bottom"/>
          </w:tcPr>
          <w:p w14:paraId="5AB00EE6" w14:textId="77777777" w:rsidR="007A675A" w:rsidRDefault="007A675A" w:rsidP="0076669B"/>
        </w:tc>
        <w:tc>
          <w:tcPr>
            <w:tcW w:w="209" w:type="dxa"/>
            <w:shd w:val="clear" w:color="auto" w:fill="auto"/>
            <w:vAlign w:val="bottom"/>
          </w:tcPr>
          <w:p w14:paraId="2F386167" w14:textId="77777777" w:rsidR="007A675A" w:rsidRDefault="007A675A" w:rsidP="0076669B"/>
        </w:tc>
        <w:tc>
          <w:tcPr>
            <w:tcW w:w="89" w:type="dxa"/>
            <w:shd w:val="clear" w:color="auto" w:fill="auto"/>
            <w:vAlign w:val="bottom"/>
          </w:tcPr>
          <w:p w14:paraId="20FD69B6" w14:textId="77777777" w:rsidR="007A675A" w:rsidRDefault="007A675A" w:rsidP="0076669B"/>
        </w:tc>
        <w:tc>
          <w:tcPr>
            <w:tcW w:w="314" w:type="dxa"/>
            <w:shd w:val="clear" w:color="auto" w:fill="auto"/>
            <w:vAlign w:val="bottom"/>
          </w:tcPr>
          <w:p w14:paraId="34CD34EC" w14:textId="77777777" w:rsidR="007A675A" w:rsidRDefault="007A675A" w:rsidP="0076669B"/>
        </w:tc>
        <w:tc>
          <w:tcPr>
            <w:tcW w:w="315" w:type="dxa"/>
            <w:shd w:val="clear" w:color="auto" w:fill="auto"/>
            <w:vAlign w:val="bottom"/>
          </w:tcPr>
          <w:p w14:paraId="3F74185A" w14:textId="77777777" w:rsidR="007A675A" w:rsidRDefault="007A675A" w:rsidP="0076669B"/>
        </w:tc>
        <w:tc>
          <w:tcPr>
            <w:tcW w:w="315" w:type="dxa"/>
            <w:shd w:val="clear" w:color="auto" w:fill="auto"/>
            <w:vAlign w:val="bottom"/>
          </w:tcPr>
          <w:p w14:paraId="63D70DA2" w14:textId="77777777" w:rsidR="007A675A" w:rsidRDefault="007A675A" w:rsidP="0076669B"/>
        </w:tc>
        <w:tc>
          <w:tcPr>
            <w:tcW w:w="315" w:type="dxa"/>
            <w:shd w:val="clear" w:color="auto" w:fill="auto"/>
            <w:vAlign w:val="bottom"/>
          </w:tcPr>
          <w:p w14:paraId="4C32F0FE" w14:textId="77777777" w:rsidR="007A675A" w:rsidRDefault="007A675A" w:rsidP="0076669B"/>
        </w:tc>
        <w:tc>
          <w:tcPr>
            <w:tcW w:w="315" w:type="dxa"/>
            <w:shd w:val="clear" w:color="auto" w:fill="auto"/>
            <w:vAlign w:val="bottom"/>
          </w:tcPr>
          <w:p w14:paraId="595424C0" w14:textId="77777777" w:rsidR="007A675A" w:rsidRDefault="007A675A" w:rsidP="0076669B"/>
        </w:tc>
        <w:tc>
          <w:tcPr>
            <w:tcW w:w="315" w:type="dxa"/>
            <w:shd w:val="clear" w:color="auto" w:fill="auto"/>
            <w:vAlign w:val="bottom"/>
          </w:tcPr>
          <w:p w14:paraId="0C12C9D9" w14:textId="77777777" w:rsidR="007A675A" w:rsidRDefault="007A675A" w:rsidP="0076669B"/>
        </w:tc>
        <w:tc>
          <w:tcPr>
            <w:tcW w:w="315" w:type="dxa"/>
            <w:shd w:val="clear" w:color="auto" w:fill="auto"/>
            <w:vAlign w:val="bottom"/>
          </w:tcPr>
          <w:p w14:paraId="47D6331E" w14:textId="77777777" w:rsidR="007A675A" w:rsidRDefault="007A675A" w:rsidP="0076669B"/>
        </w:tc>
        <w:tc>
          <w:tcPr>
            <w:tcW w:w="315" w:type="dxa"/>
            <w:shd w:val="clear" w:color="auto" w:fill="auto"/>
            <w:vAlign w:val="bottom"/>
          </w:tcPr>
          <w:p w14:paraId="7F73E2F5" w14:textId="77777777" w:rsidR="007A675A" w:rsidRDefault="007A675A" w:rsidP="0076669B"/>
        </w:tc>
        <w:tc>
          <w:tcPr>
            <w:tcW w:w="315" w:type="dxa"/>
            <w:shd w:val="clear" w:color="auto" w:fill="auto"/>
            <w:vAlign w:val="bottom"/>
          </w:tcPr>
          <w:p w14:paraId="1BD6C1C6" w14:textId="77777777" w:rsidR="007A675A" w:rsidRDefault="007A675A" w:rsidP="0076669B"/>
        </w:tc>
        <w:tc>
          <w:tcPr>
            <w:tcW w:w="315" w:type="dxa"/>
            <w:shd w:val="clear" w:color="auto" w:fill="auto"/>
            <w:vAlign w:val="bottom"/>
          </w:tcPr>
          <w:p w14:paraId="18D48AA5" w14:textId="77777777" w:rsidR="007A675A" w:rsidRDefault="007A675A" w:rsidP="0076669B"/>
        </w:tc>
        <w:tc>
          <w:tcPr>
            <w:tcW w:w="315" w:type="dxa"/>
            <w:shd w:val="clear" w:color="auto" w:fill="auto"/>
            <w:vAlign w:val="bottom"/>
          </w:tcPr>
          <w:p w14:paraId="2CD79AE2" w14:textId="77777777" w:rsidR="007A675A" w:rsidRDefault="007A675A" w:rsidP="0076669B"/>
        </w:tc>
        <w:tc>
          <w:tcPr>
            <w:tcW w:w="26" w:type="dxa"/>
            <w:shd w:val="clear" w:color="auto" w:fill="auto"/>
            <w:vAlign w:val="bottom"/>
          </w:tcPr>
          <w:p w14:paraId="665D99C1" w14:textId="77777777" w:rsidR="007A675A" w:rsidRDefault="007A675A" w:rsidP="0076669B"/>
        </w:tc>
      </w:tr>
      <w:tr w:rsidR="007A675A" w14:paraId="0BBD18AA" w14:textId="77777777" w:rsidTr="0076669B">
        <w:trPr>
          <w:gridAfter w:val="3"/>
          <w:wAfter w:w="5247" w:type="dxa"/>
          <w:cantSplit/>
        </w:trPr>
        <w:tc>
          <w:tcPr>
            <w:tcW w:w="4550" w:type="dxa"/>
            <w:gridSpan w:val="15"/>
            <w:shd w:val="clear" w:color="auto" w:fill="auto"/>
          </w:tcPr>
          <w:p w14:paraId="503B8FB6" w14:textId="77777777" w:rsidR="007A675A" w:rsidRDefault="007A675A" w:rsidP="0076669B">
            <w:r>
              <w:rPr>
                <w:rFonts w:ascii="Times New Roman" w:hAnsi="Times New Roman"/>
                <w:sz w:val="22"/>
              </w:rPr>
              <w:t xml:space="preserve">_______________________В.И. </w:t>
            </w:r>
            <w:proofErr w:type="spellStart"/>
            <w:r>
              <w:rPr>
                <w:rFonts w:ascii="Times New Roman" w:hAnsi="Times New Roman"/>
                <w:sz w:val="22"/>
              </w:rPr>
              <w:t>Бухонов</w:t>
            </w:r>
            <w:proofErr w:type="spellEnd"/>
          </w:p>
        </w:tc>
        <w:tc>
          <w:tcPr>
            <w:tcW w:w="315" w:type="dxa"/>
            <w:shd w:val="clear" w:color="auto" w:fill="auto"/>
            <w:vAlign w:val="bottom"/>
          </w:tcPr>
          <w:p w14:paraId="18052983" w14:textId="77777777" w:rsidR="007A675A" w:rsidRDefault="007A675A" w:rsidP="0076669B">
            <w:pPr>
              <w:jc w:val="right"/>
            </w:pPr>
          </w:p>
        </w:tc>
        <w:tc>
          <w:tcPr>
            <w:tcW w:w="315" w:type="dxa"/>
            <w:shd w:val="clear" w:color="auto" w:fill="auto"/>
            <w:vAlign w:val="bottom"/>
          </w:tcPr>
          <w:p w14:paraId="19164BC0" w14:textId="77777777" w:rsidR="007A675A" w:rsidRDefault="007A675A" w:rsidP="0076669B">
            <w:pPr>
              <w:jc w:val="right"/>
            </w:pPr>
          </w:p>
        </w:tc>
        <w:tc>
          <w:tcPr>
            <w:tcW w:w="315" w:type="dxa"/>
            <w:shd w:val="clear" w:color="auto" w:fill="auto"/>
            <w:vAlign w:val="bottom"/>
          </w:tcPr>
          <w:p w14:paraId="0764D155" w14:textId="77777777" w:rsidR="007A675A" w:rsidRDefault="007A675A" w:rsidP="0076669B">
            <w:pPr>
              <w:jc w:val="right"/>
            </w:pPr>
          </w:p>
        </w:tc>
        <w:tc>
          <w:tcPr>
            <w:tcW w:w="315" w:type="dxa"/>
            <w:shd w:val="clear" w:color="auto" w:fill="auto"/>
            <w:vAlign w:val="bottom"/>
          </w:tcPr>
          <w:p w14:paraId="41BF4F6B" w14:textId="77777777" w:rsidR="007A675A" w:rsidRDefault="007A675A" w:rsidP="0076669B">
            <w:pPr>
              <w:jc w:val="right"/>
            </w:pPr>
          </w:p>
        </w:tc>
        <w:tc>
          <w:tcPr>
            <w:tcW w:w="26" w:type="dxa"/>
            <w:shd w:val="clear" w:color="auto" w:fill="auto"/>
            <w:vAlign w:val="bottom"/>
          </w:tcPr>
          <w:p w14:paraId="635695C9" w14:textId="77777777" w:rsidR="007A675A" w:rsidRDefault="007A675A" w:rsidP="0076669B"/>
        </w:tc>
      </w:tr>
      <w:tr w:rsidR="007A675A" w14:paraId="1E66FE6A" w14:textId="77777777" w:rsidTr="0076669B">
        <w:trPr>
          <w:gridAfter w:val="1"/>
          <w:wAfter w:w="1858" w:type="dxa"/>
          <w:cantSplit/>
        </w:trPr>
        <w:tc>
          <w:tcPr>
            <w:tcW w:w="239" w:type="dxa"/>
            <w:shd w:val="clear" w:color="auto" w:fill="auto"/>
          </w:tcPr>
          <w:p w14:paraId="7067E0A9" w14:textId="77777777" w:rsidR="007A675A" w:rsidRDefault="007A675A" w:rsidP="0076669B"/>
        </w:tc>
        <w:tc>
          <w:tcPr>
            <w:tcW w:w="269" w:type="dxa"/>
            <w:shd w:val="clear" w:color="auto" w:fill="auto"/>
          </w:tcPr>
          <w:p w14:paraId="5C22A85B" w14:textId="77777777" w:rsidR="007A675A" w:rsidRDefault="007A675A" w:rsidP="0076669B"/>
        </w:tc>
        <w:tc>
          <w:tcPr>
            <w:tcW w:w="493" w:type="dxa"/>
            <w:shd w:val="clear" w:color="auto" w:fill="auto"/>
          </w:tcPr>
          <w:p w14:paraId="38A199BA" w14:textId="77777777" w:rsidR="007A675A" w:rsidRDefault="007A675A" w:rsidP="0076669B"/>
        </w:tc>
        <w:tc>
          <w:tcPr>
            <w:tcW w:w="419" w:type="dxa"/>
            <w:shd w:val="clear" w:color="auto" w:fill="auto"/>
          </w:tcPr>
          <w:p w14:paraId="2A935947" w14:textId="77777777" w:rsidR="007A675A" w:rsidRDefault="007A675A" w:rsidP="0076669B"/>
        </w:tc>
        <w:tc>
          <w:tcPr>
            <w:tcW w:w="628" w:type="dxa"/>
            <w:gridSpan w:val="2"/>
            <w:shd w:val="clear" w:color="auto" w:fill="auto"/>
          </w:tcPr>
          <w:p w14:paraId="71D4B110" w14:textId="77777777" w:rsidR="007A675A" w:rsidRDefault="007A675A" w:rsidP="0076669B">
            <w:r>
              <w:rPr>
                <w:rFonts w:ascii="Times New Roman" w:hAnsi="Times New Roman"/>
                <w:sz w:val="22"/>
              </w:rPr>
              <w:t>МП</w:t>
            </w:r>
          </w:p>
        </w:tc>
        <w:tc>
          <w:tcPr>
            <w:tcW w:w="209" w:type="dxa"/>
            <w:shd w:val="clear" w:color="auto" w:fill="auto"/>
          </w:tcPr>
          <w:p w14:paraId="07999C77" w14:textId="77777777" w:rsidR="007A675A" w:rsidRDefault="007A675A" w:rsidP="0076669B"/>
        </w:tc>
        <w:tc>
          <w:tcPr>
            <w:tcW w:w="89" w:type="dxa"/>
            <w:shd w:val="clear" w:color="auto" w:fill="auto"/>
          </w:tcPr>
          <w:p w14:paraId="2B143934" w14:textId="77777777" w:rsidR="007A675A" w:rsidRDefault="007A675A" w:rsidP="0076669B"/>
        </w:tc>
        <w:tc>
          <w:tcPr>
            <w:tcW w:w="314" w:type="dxa"/>
            <w:shd w:val="clear" w:color="auto" w:fill="auto"/>
          </w:tcPr>
          <w:p w14:paraId="41E34DAB" w14:textId="77777777" w:rsidR="007A675A" w:rsidRDefault="007A675A" w:rsidP="0076669B"/>
        </w:tc>
        <w:tc>
          <w:tcPr>
            <w:tcW w:w="315" w:type="dxa"/>
            <w:shd w:val="clear" w:color="auto" w:fill="auto"/>
          </w:tcPr>
          <w:p w14:paraId="4827616D" w14:textId="77777777" w:rsidR="007A675A" w:rsidRDefault="007A675A" w:rsidP="0076669B"/>
        </w:tc>
        <w:tc>
          <w:tcPr>
            <w:tcW w:w="315" w:type="dxa"/>
            <w:shd w:val="clear" w:color="auto" w:fill="auto"/>
          </w:tcPr>
          <w:p w14:paraId="29D1774E" w14:textId="77777777" w:rsidR="007A675A" w:rsidRDefault="007A675A" w:rsidP="0076669B"/>
        </w:tc>
        <w:tc>
          <w:tcPr>
            <w:tcW w:w="315" w:type="dxa"/>
            <w:shd w:val="clear" w:color="auto" w:fill="auto"/>
          </w:tcPr>
          <w:p w14:paraId="63DAA39B" w14:textId="77777777" w:rsidR="007A675A" w:rsidRDefault="007A675A" w:rsidP="0076669B"/>
        </w:tc>
        <w:tc>
          <w:tcPr>
            <w:tcW w:w="315" w:type="dxa"/>
            <w:shd w:val="clear" w:color="auto" w:fill="auto"/>
          </w:tcPr>
          <w:p w14:paraId="55C35AF5" w14:textId="77777777" w:rsidR="007A675A" w:rsidRDefault="007A675A" w:rsidP="0076669B"/>
        </w:tc>
        <w:tc>
          <w:tcPr>
            <w:tcW w:w="315" w:type="dxa"/>
            <w:shd w:val="clear" w:color="auto" w:fill="auto"/>
            <w:vAlign w:val="bottom"/>
          </w:tcPr>
          <w:p w14:paraId="42854730" w14:textId="77777777" w:rsidR="007A675A" w:rsidRDefault="007A675A" w:rsidP="0076669B"/>
        </w:tc>
        <w:tc>
          <w:tcPr>
            <w:tcW w:w="315" w:type="dxa"/>
            <w:shd w:val="clear" w:color="auto" w:fill="auto"/>
            <w:vAlign w:val="bottom"/>
          </w:tcPr>
          <w:p w14:paraId="0E08E2A5" w14:textId="77777777" w:rsidR="007A675A" w:rsidRDefault="007A675A" w:rsidP="0076669B"/>
        </w:tc>
        <w:tc>
          <w:tcPr>
            <w:tcW w:w="315" w:type="dxa"/>
            <w:shd w:val="clear" w:color="auto" w:fill="auto"/>
            <w:vAlign w:val="bottom"/>
          </w:tcPr>
          <w:p w14:paraId="05EB7E21" w14:textId="77777777" w:rsidR="007A675A" w:rsidRDefault="007A675A" w:rsidP="0076669B"/>
        </w:tc>
        <w:tc>
          <w:tcPr>
            <w:tcW w:w="315" w:type="dxa"/>
            <w:shd w:val="clear" w:color="auto" w:fill="auto"/>
            <w:vAlign w:val="bottom"/>
          </w:tcPr>
          <w:p w14:paraId="36527595" w14:textId="77777777" w:rsidR="007A675A" w:rsidRDefault="007A675A" w:rsidP="0076669B"/>
        </w:tc>
        <w:tc>
          <w:tcPr>
            <w:tcW w:w="315" w:type="dxa"/>
            <w:shd w:val="clear" w:color="auto" w:fill="auto"/>
            <w:vAlign w:val="bottom"/>
          </w:tcPr>
          <w:p w14:paraId="14759472" w14:textId="77777777" w:rsidR="007A675A" w:rsidRDefault="007A675A" w:rsidP="0076669B"/>
        </w:tc>
        <w:tc>
          <w:tcPr>
            <w:tcW w:w="315" w:type="dxa"/>
            <w:shd w:val="clear" w:color="auto" w:fill="auto"/>
            <w:vAlign w:val="bottom"/>
          </w:tcPr>
          <w:p w14:paraId="7DCC9F8B" w14:textId="77777777" w:rsidR="007A675A" w:rsidRDefault="007A675A" w:rsidP="0076669B"/>
        </w:tc>
        <w:tc>
          <w:tcPr>
            <w:tcW w:w="539" w:type="dxa"/>
            <w:gridSpan w:val="2"/>
            <w:shd w:val="clear" w:color="auto" w:fill="auto"/>
            <w:vAlign w:val="bottom"/>
          </w:tcPr>
          <w:p w14:paraId="2E11984D" w14:textId="77777777" w:rsidR="007A675A" w:rsidRDefault="007A675A" w:rsidP="0076669B"/>
        </w:tc>
        <w:tc>
          <w:tcPr>
            <w:tcW w:w="315" w:type="dxa"/>
            <w:shd w:val="clear" w:color="auto" w:fill="auto"/>
            <w:vAlign w:val="bottom"/>
          </w:tcPr>
          <w:p w14:paraId="740C7EBD" w14:textId="77777777" w:rsidR="007A675A" w:rsidRDefault="007A675A" w:rsidP="0076669B"/>
        </w:tc>
      </w:tr>
      <w:tr w:rsidR="007A675A" w14:paraId="004A04EF" w14:textId="77777777" w:rsidTr="0076669B">
        <w:trPr>
          <w:cantSplit/>
        </w:trPr>
        <w:tc>
          <w:tcPr>
            <w:tcW w:w="239" w:type="dxa"/>
            <w:shd w:val="clear" w:color="auto" w:fill="auto"/>
          </w:tcPr>
          <w:p w14:paraId="703AF5C2" w14:textId="77777777" w:rsidR="007A675A" w:rsidRDefault="007A675A" w:rsidP="0076669B"/>
        </w:tc>
        <w:tc>
          <w:tcPr>
            <w:tcW w:w="269" w:type="dxa"/>
            <w:shd w:val="clear" w:color="auto" w:fill="auto"/>
            <w:vAlign w:val="bottom"/>
          </w:tcPr>
          <w:p w14:paraId="20F2F7BC" w14:textId="77777777" w:rsidR="007A675A" w:rsidRDefault="007A675A" w:rsidP="0076669B"/>
        </w:tc>
        <w:tc>
          <w:tcPr>
            <w:tcW w:w="493" w:type="dxa"/>
            <w:shd w:val="clear" w:color="auto" w:fill="auto"/>
            <w:vAlign w:val="bottom"/>
          </w:tcPr>
          <w:p w14:paraId="24169C46" w14:textId="77777777" w:rsidR="007A675A" w:rsidRDefault="007A675A" w:rsidP="0076669B"/>
        </w:tc>
        <w:tc>
          <w:tcPr>
            <w:tcW w:w="419" w:type="dxa"/>
            <w:shd w:val="clear" w:color="auto" w:fill="auto"/>
            <w:vAlign w:val="bottom"/>
          </w:tcPr>
          <w:p w14:paraId="1275ED05" w14:textId="77777777" w:rsidR="007A675A" w:rsidRDefault="007A675A" w:rsidP="0076669B"/>
        </w:tc>
        <w:tc>
          <w:tcPr>
            <w:tcW w:w="314" w:type="dxa"/>
            <w:shd w:val="clear" w:color="auto" w:fill="auto"/>
            <w:vAlign w:val="bottom"/>
          </w:tcPr>
          <w:p w14:paraId="51128626" w14:textId="77777777" w:rsidR="007A675A" w:rsidRDefault="007A675A" w:rsidP="0076669B"/>
        </w:tc>
        <w:tc>
          <w:tcPr>
            <w:tcW w:w="314" w:type="dxa"/>
            <w:shd w:val="clear" w:color="auto" w:fill="auto"/>
            <w:vAlign w:val="bottom"/>
          </w:tcPr>
          <w:p w14:paraId="4EB13586" w14:textId="77777777" w:rsidR="007A675A" w:rsidRDefault="007A675A" w:rsidP="0076669B"/>
        </w:tc>
        <w:tc>
          <w:tcPr>
            <w:tcW w:w="209" w:type="dxa"/>
            <w:shd w:val="clear" w:color="auto" w:fill="auto"/>
            <w:vAlign w:val="bottom"/>
          </w:tcPr>
          <w:p w14:paraId="7F5F27B9" w14:textId="77777777" w:rsidR="007A675A" w:rsidRDefault="007A675A" w:rsidP="0076669B"/>
        </w:tc>
        <w:tc>
          <w:tcPr>
            <w:tcW w:w="89" w:type="dxa"/>
            <w:shd w:val="clear" w:color="auto" w:fill="auto"/>
            <w:vAlign w:val="bottom"/>
          </w:tcPr>
          <w:p w14:paraId="0083E071" w14:textId="77777777" w:rsidR="007A675A" w:rsidRDefault="007A675A" w:rsidP="0076669B"/>
        </w:tc>
        <w:tc>
          <w:tcPr>
            <w:tcW w:w="314" w:type="dxa"/>
            <w:shd w:val="clear" w:color="auto" w:fill="auto"/>
            <w:vAlign w:val="bottom"/>
          </w:tcPr>
          <w:p w14:paraId="5E4608D2" w14:textId="77777777" w:rsidR="007A675A" w:rsidRDefault="007A675A" w:rsidP="0076669B"/>
        </w:tc>
        <w:tc>
          <w:tcPr>
            <w:tcW w:w="315" w:type="dxa"/>
            <w:shd w:val="clear" w:color="auto" w:fill="auto"/>
            <w:vAlign w:val="bottom"/>
          </w:tcPr>
          <w:p w14:paraId="3FCD3BDA" w14:textId="77777777" w:rsidR="007A675A" w:rsidRDefault="007A675A" w:rsidP="0076669B"/>
        </w:tc>
        <w:tc>
          <w:tcPr>
            <w:tcW w:w="315" w:type="dxa"/>
            <w:shd w:val="clear" w:color="auto" w:fill="auto"/>
            <w:vAlign w:val="bottom"/>
          </w:tcPr>
          <w:p w14:paraId="3F7DFE26" w14:textId="77777777" w:rsidR="007A675A" w:rsidRDefault="007A675A" w:rsidP="0076669B"/>
        </w:tc>
        <w:tc>
          <w:tcPr>
            <w:tcW w:w="315" w:type="dxa"/>
            <w:shd w:val="clear" w:color="auto" w:fill="auto"/>
            <w:vAlign w:val="bottom"/>
          </w:tcPr>
          <w:p w14:paraId="5F8BDD7B" w14:textId="77777777" w:rsidR="007A675A" w:rsidRDefault="007A675A" w:rsidP="0076669B"/>
        </w:tc>
        <w:tc>
          <w:tcPr>
            <w:tcW w:w="315" w:type="dxa"/>
            <w:shd w:val="clear" w:color="auto" w:fill="auto"/>
            <w:vAlign w:val="bottom"/>
          </w:tcPr>
          <w:p w14:paraId="13BCA42F" w14:textId="77777777" w:rsidR="007A675A" w:rsidRDefault="007A675A" w:rsidP="0076669B"/>
        </w:tc>
        <w:tc>
          <w:tcPr>
            <w:tcW w:w="315" w:type="dxa"/>
            <w:shd w:val="clear" w:color="auto" w:fill="auto"/>
            <w:vAlign w:val="bottom"/>
          </w:tcPr>
          <w:p w14:paraId="46F35326" w14:textId="77777777" w:rsidR="007A675A" w:rsidRDefault="007A675A" w:rsidP="0076669B"/>
        </w:tc>
        <w:tc>
          <w:tcPr>
            <w:tcW w:w="315" w:type="dxa"/>
            <w:shd w:val="clear" w:color="auto" w:fill="auto"/>
            <w:vAlign w:val="bottom"/>
          </w:tcPr>
          <w:p w14:paraId="7FC9BBDB" w14:textId="77777777" w:rsidR="007A675A" w:rsidRDefault="007A675A" w:rsidP="0076669B"/>
        </w:tc>
        <w:tc>
          <w:tcPr>
            <w:tcW w:w="315" w:type="dxa"/>
            <w:shd w:val="clear" w:color="auto" w:fill="auto"/>
            <w:vAlign w:val="bottom"/>
          </w:tcPr>
          <w:p w14:paraId="7938C5B4" w14:textId="77777777" w:rsidR="007A675A" w:rsidRDefault="007A675A" w:rsidP="0076669B"/>
        </w:tc>
        <w:tc>
          <w:tcPr>
            <w:tcW w:w="315" w:type="dxa"/>
            <w:shd w:val="clear" w:color="auto" w:fill="auto"/>
            <w:vAlign w:val="bottom"/>
          </w:tcPr>
          <w:p w14:paraId="1205820E" w14:textId="77777777" w:rsidR="007A675A" w:rsidRDefault="007A675A" w:rsidP="0076669B"/>
        </w:tc>
        <w:tc>
          <w:tcPr>
            <w:tcW w:w="315" w:type="dxa"/>
            <w:shd w:val="clear" w:color="auto" w:fill="auto"/>
            <w:vAlign w:val="bottom"/>
          </w:tcPr>
          <w:p w14:paraId="785B09B5" w14:textId="77777777" w:rsidR="007A675A" w:rsidRDefault="007A675A" w:rsidP="0076669B"/>
        </w:tc>
        <w:tc>
          <w:tcPr>
            <w:tcW w:w="315" w:type="dxa"/>
            <w:shd w:val="clear" w:color="auto" w:fill="auto"/>
            <w:vAlign w:val="bottom"/>
          </w:tcPr>
          <w:p w14:paraId="57904E8D" w14:textId="77777777" w:rsidR="007A675A" w:rsidRDefault="007A675A" w:rsidP="0076669B"/>
        </w:tc>
        <w:tc>
          <w:tcPr>
            <w:tcW w:w="5247" w:type="dxa"/>
            <w:gridSpan w:val="4"/>
            <w:shd w:val="clear" w:color="auto" w:fill="auto"/>
            <w:vAlign w:val="bottom"/>
          </w:tcPr>
          <w:p w14:paraId="56226358" w14:textId="77777777" w:rsidR="007A675A" w:rsidRDefault="007A675A" w:rsidP="0076669B"/>
        </w:tc>
      </w:tr>
      <w:tr w:rsidR="007A675A" w14:paraId="0919C265" w14:textId="77777777" w:rsidTr="0076669B">
        <w:trPr>
          <w:cantSplit/>
        </w:trPr>
        <w:tc>
          <w:tcPr>
            <w:tcW w:w="11057" w:type="dxa"/>
            <w:gridSpan w:val="23"/>
            <w:shd w:val="clear" w:color="auto" w:fill="auto"/>
          </w:tcPr>
          <w:p w14:paraId="32ABEFC2" w14:textId="77777777" w:rsidR="007A675A" w:rsidRDefault="007A675A" w:rsidP="0076669B">
            <w:r>
              <w:rPr>
                <w:rFonts w:ascii="Times New Roman" w:hAnsi="Times New Roman"/>
                <w:sz w:val="22"/>
              </w:rPr>
              <w:t xml:space="preserve">    "___" ________________ 20__ г.                                             </w:t>
            </w:r>
          </w:p>
        </w:tc>
      </w:tr>
      <w:tr w:rsidR="007A675A" w14:paraId="3EE89F63" w14:textId="77777777" w:rsidTr="0076669B">
        <w:trPr>
          <w:gridAfter w:val="1"/>
          <w:wAfter w:w="4393" w:type="dxa"/>
          <w:cantSplit/>
          <w:trHeight w:val="255"/>
        </w:trPr>
        <w:tc>
          <w:tcPr>
            <w:tcW w:w="239" w:type="dxa"/>
            <w:shd w:val="clear" w:color="auto" w:fill="auto"/>
          </w:tcPr>
          <w:p w14:paraId="3C43412F" w14:textId="77777777" w:rsidR="007A675A" w:rsidRDefault="007A675A" w:rsidP="0076669B"/>
        </w:tc>
        <w:tc>
          <w:tcPr>
            <w:tcW w:w="269" w:type="dxa"/>
            <w:shd w:val="clear" w:color="auto" w:fill="auto"/>
          </w:tcPr>
          <w:p w14:paraId="7B286D28" w14:textId="77777777" w:rsidR="007A675A" w:rsidRDefault="007A675A" w:rsidP="0076669B"/>
        </w:tc>
        <w:tc>
          <w:tcPr>
            <w:tcW w:w="493" w:type="dxa"/>
            <w:shd w:val="clear" w:color="auto" w:fill="auto"/>
          </w:tcPr>
          <w:p w14:paraId="58F08380" w14:textId="77777777" w:rsidR="007A675A" w:rsidRDefault="007A675A" w:rsidP="0076669B"/>
        </w:tc>
        <w:tc>
          <w:tcPr>
            <w:tcW w:w="419" w:type="dxa"/>
            <w:shd w:val="clear" w:color="auto" w:fill="auto"/>
          </w:tcPr>
          <w:p w14:paraId="1DF1BBF7" w14:textId="77777777" w:rsidR="007A675A" w:rsidRDefault="007A675A" w:rsidP="0076669B"/>
        </w:tc>
        <w:tc>
          <w:tcPr>
            <w:tcW w:w="314" w:type="dxa"/>
            <w:shd w:val="clear" w:color="auto" w:fill="auto"/>
          </w:tcPr>
          <w:p w14:paraId="5DC4ACE0" w14:textId="77777777" w:rsidR="007A675A" w:rsidRDefault="007A675A" w:rsidP="0076669B"/>
        </w:tc>
        <w:tc>
          <w:tcPr>
            <w:tcW w:w="314" w:type="dxa"/>
            <w:shd w:val="clear" w:color="auto" w:fill="auto"/>
          </w:tcPr>
          <w:p w14:paraId="5D28E56A" w14:textId="77777777" w:rsidR="007A675A" w:rsidRDefault="007A675A" w:rsidP="0076669B"/>
        </w:tc>
        <w:tc>
          <w:tcPr>
            <w:tcW w:w="209" w:type="dxa"/>
            <w:shd w:val="clear" w:color="auto" w:fill="auto"/>
          </w:tcPr>
          <w:p w14:paraId="04F5FDC3" w14:textId="77777777" w:rsidR="007A675A" w:rsidRDefault="007A675A" w:rsidP="0076669B"/>
        </w:tc>
        <w:tc>
          <w:tcPr>
            <w:tcW w:w="89" w:type="dxa"/>
            <w:shd w:val="clear" w:color="auto" w:fill="auto"/>
          </w:tcPr>
          <w:p w14:paraId="6C14C4AE" w14:textId="77777777" w:rsidR="007A675A" w:rsidRDefault="007A675A" w:rsidP="0076669B"/>
        </w:tc>
        <w:tc>
          <w:tcPr>
            <w:tcW w:w="314" w:type="dxa"/>
            <w:shd w:val="clear" w:color="auto" w:fill="auto"/>
          </w:tcPr>
          <w:p w14:paraId="73CA32CE" w14:textId="77777777" w:rsidR="007A675A" w:rsidRDefault="007A675A" w:rsidP="0076669B"/>
        </w:tc>
        <w:tc>
          <w:tcPr>
            <w:tcW w:w="315" w:type="dxa"/>
            <w:shd w:val="clear" w:color="auto" w:fill="auto"/>
          </w:tcPr>
          <w:p w14:paraId="2F0C02BF" w14:textId="77777777" w:rsidR="007A675A" w:rsidRDefault="007A675A" w:rsidP="0076669B"/>
        </w:tc>
        <w:tc>
          <w:tcPr>
            <w:tcW w:w="315" w:type="dxa"/>
            <w:shd w:val="clear" w:color="auto" w:fill="auto"/>
          </w:tcPr>
          <w:p w14:paraId="7AD2213D" w14:textId="77777777" w:rsidR="007A675A" w:rsidRDefault="007A675A" w:rsidP="0076669B"/>
        </w:tc>
        <w:tc>
          <w:tcPr>
            <w:tcW w:w="315" w:type="dxa"/>
            <w:shd w:val="clear" w:color="auto" w:fill="auto"/>
          </w:tcPr>
          <w:p w14:paraId="6A5228C7" w14:textId="77777777" w:rsidR="007A675A" w:rsidRDefault="007A675A" w:rsidP="0076669B"/>
        </w:tc>
        <w:tc>
          <w:tcPr>
            <w:tcW w:w="315" w:type="dxa"/>
            <w:shd w:val="clear" w:color="auto" w:fill="auto"/>
          </w:tcPr>
          <w:p w14:paraId="6CF351CD" w14:textId="77777777" w:rsidR="007A675A" w:rsidRDefault="007A675A" w:rsidP="0076669B"/>
        </w:tc>
        <w:tc>
          <w:tcPr>
            <w:tcW w:w="315" w:type="dxa"/>
            <w:shd w:val="clear" w:color="auto" w:fill="auto"/>
          </w:tcPr>
          <w:p w14:paraId="4D961ACF" w14:textId="77777777" w:rsidR="007A675A" w:rsidRDefault="007A675A" w:rsidP="0076669B"/>
        </w:tc>
        <w:tc>
          <w:tcPr>
            <w:tcW w:w="315" w:type="dxa"/>
            <w:shd w:val="clear" w:color="auto" w:fill="auto"/>
          </w:tcPr>
          <w:p w14:paraId="128F626D" w14:textId="77777777" w:rsidR="007A675A" w:rsidRDefault="007A675A" w:rsidP="0076669B"/>
        </w:tc>
        <w:tc>
          <w:tcPr>
            <w:tcW w:w="315" w:type="dxa"/>
            <w:shd w:val="clear" w:color="auto" w:fill="auto"/>
          </w:tcPr>
          <w:p w14:paraId="21BFA04E" w14:textId="77777777" w:rsidR="007A675A" w:rsidRDefault="007A675A" w:rsidP="0076669B"/>
        </w:tc>
        <w:tc>
          <w:tcPr>
            <w:tcW w:w="315" w:type="dxa"/>
            <w:shd w:val="clear" w:color="auto" w:fill="auto"/>
          </w:tcPr>
          <w:p w14:paraId="4F75865C" w14:textId="77777777" w:rsidR="007A675A" w:rsidRDefault="007A675A" w:rsidP="0076669B"/>
        </w:tc>
        <w:tc>
          <w:tcPr>
            <w:tcW w:w="315" w:type="dxa"/>
            <w:shd w:val="clear" w:color="auto" w:fill="auto"/>
          </w:tcPr>
          <w:p w14:paraId="6AB04FD6" w14:textId="77777777" w:rsidR="007A675A" w:rsidRDefault="007A675A" w:rsidP="0076669B"/>
        </w:tc>
        <w:tc>
          <w:tcPr>
            <w:tcW w:w="315" w:type="dxa"/>
            <w:shd w:val="clear" w:color="auto" w:fill="auto"/>
          </w:tcPr>
          <w:p w14:paraId="08F3AB79" w14:textId="77777777" w:rsidR="007A675A" w:rsidRDefault="007A675A" w:rsidP="0076669B"/>
        </w:tc>
        <w:tc>
          <w:tcPr>
            <w:tcW w:w="539" w:type="dxa"/>
            <w:gridSpan w:val="2"/>
            <w:shd w:val="clear" w:color="auto" w:fill="auto"/>
          </w:tcPr>
          <w:p w14:paraId="0705F58F" w14:textId="77777777" w:rsidR="007A675A" w:rsidRDefault="007A675A" w:rsidP="0076669B"/>
        </w:tc>
        <w:tc>
          <w:tcPr>
            <w:tcW w:w="315" w:type="dxa"/>
            <w:shd w:val="clear" w:color="auto" w:fill="auto"/>
          </w:tcPr>
          <w:p w14:paraId="0AAA360F" w14:textId="77777777" w:rsidR="007A675A" w:rsidRDefault="007A675A" w:rsidP="0076669B"/>
        </w:tc>
      </w:tr>
    </w:tbl>
    <w:p w14:paraId="5F9F5D83" w14:textId="77777777" w:rsidR="00AD5A20" w:rsidRPr="00AD5A20" w:rsidRDefault="00AD5A20" w:rsidP="00AD5A20"/>
    <w:tbl>
      <w:tblPr>
        <w:tblW w:w="5000" w:type="pct"/>
        <w:tblLayout w:type="fixed"/>
        <w:tblCellMar>
          <w:left w:w="0" w:type="dxa"/>
          <w:right w:w="0" w:type="dxa"/>
        </w:tblCellMar>
        <w:tblLook w:val="04A0" w:firstRow="1" w:lastRow="0" w:firstColumn="1" w:lastColumn="0" w:noHBand="0" w:noVBand="1"/>
      </w:tblPr>
      <w:tblGrid>
        <w:gridCol w:w="319"/>
        <w:gridCol w:w="319"/>
        <w:gridCol w:w="319"/>
        <w:gridCol w:w="319"/>
        <w:gridCol w:w="319"/>
        <w:gridCol w:w="319"/>
        <w:gridCol w:w="319"/>
        <w:gridCol w:w="319"/>
        <w:gridCol w:w="319"/>
        <w:gridCol w:w="319"/>
        <w:gridCol w:w="320"/>
        <w:gridCol w:w="320"/>
        <w:gridCol w:w="319"/>
        <w:gridCol w:w="319"/>
        <w:gridCol w:w="319"/>
        <w:gridCol w:w="319"/>
        <w:gridCol w:w="319"/>
        <w:gridCol w:w="319"/>
        <w:gridCol w:w="319"/>
        <w:gridCol w:w="637"/>
        <w:gridCol w:w="637"/>
        <w:gridCol w:w="319"/>
        <w:gridCol w:w="319"/>
        <w:gridCol w:w="319"/>
        <w:gridCol w:w="319"/>
        <w:gridCol w:w="319"/>
        <w:gridCol w:w="635"/>
        <w:gridCol w:w="320"/>
        <w:gridCol w:w="319"/>
      </w:tblGrid>
      <w:tr w:rsidR="00E02122" w14:paraId="2685F117" w14:textId="77777777" w:rsidTr="00E02122">
        <w:trPr>
          <w:cantSplit/>
        </w:trPr>
        <w:tc>
          <w:tcPr>
            <w:tcW w:w="10206" w:type="dxa"/>
            <w:gridSpan w:val="29"/>
            <w:tcBorders>
              <w:top w:val="none" w:sz="5" w:space="0" w:color="auto"/>
              <w:left w:val="none" w:sz="5" w:space="0" w:color="auto"/>
            </w:tcBorders>
            <w:shd w:val="clear" w:color="auto" w:fill="auto"/>
            <w:vAlign w:val="bottom"/>
          </w:tcPr>
          <w:p w14:paraId="3A742C4B" w14:textId="77777777" w:rsidR="00E02122" w:rsidRDefault="00E02122" w:rsidP="007119E9">
            <w:pPr>
              <w:wordWrap w:val="0"/>
              <w:spacing w:after="0"/>
              <w:rPr>
                <w:rFonts w:ascii="Times New Roman" w:hAnsi="Times New Roman"/>
                <w:b/>
                <w:sz w:val="24"/>
                <w:szCs w:val="24"/>
              </w:rPr>
            </w:pPr>
          </w:p>
          <w:p w14:paraId="15D3FE42" w14:textId="77777777" w:rsidR="00E02122" w:rsidRPr="00C71607" w:rsidRDefault="00E02122" w:rsidP="007119E9">
            <w:pPr>
              <w:pStyle w:val="ConsPlusNormal"/>
              <w:jc w:val="right"/>
              <w:outlineLvl w:val="1"/>
              <w:rPr>
                <w:rFonts w:ascii="Times New Roman" w:hAnsi="Times New Roman" w:cs="Times New Roman"/>
                <w:sz w:val="22"/>
                <w:szCs w:val="22"/>
              </w:rPr>
            </w:pPr>
            <w:r w:rsidRPr="00C71607">
              <w:rPr>
                <w:rFonts w:ascii="Times New Roman" w:hAnsi="Times New Roman" w:cs="Times New Roman"/>
                <w:sz w:val="22"/>
                <w:szCs w:val="22"/>
              </w:rPr>
              <w:t>Приложение</w:t>
            </w:r>
          </w:p>
          <w:p w14:paraId="15DC181C" w14:textId="052EF40E" w:rsidR="00E02122" w:rsidRDefault="00E02122" w:rsidP="007119E9">
            <w:pPr>
              <w:pStyle w:val="ConsPlusNormal"/>
              <w:jc w:val="right"/>
              <w:rPr>
                <w:rFonts w:ascii="Times New Roman" w:hAnsi="Times New Roman" w:cs="Times New Roman"/>
                <w:sz w:val="22"/>
                <w:szCs w:val="22"/>
              </w:rPr>
            </w:pPr>
            <w:r>
              <w:rPr>
                <w:rFonts w:ascii="Times New Roman" w:hAnsi="Times New Roman" w:cs="Times New Roman"/>
                <w:sz w:val="22"/>
                <w:szCs w:val="22"/>
              </w:rPr>
              <w:t xml:space="preserve">к </w:t>
            </w:r>
            <w:r>
              <w:rPr>
                <w:rFonts w:ascii="Times New Roman" w:hAnsi="Times New Roman" w:cs="Times New Roman"/>
                <w:sz w:val="22"/>
                <w:szCs w:val="22"/>
              </w:rPr>
              <w:t>Государственному контракту</w:t>
            </w:r>
            <w:r>
              <w:rPr>
                <w:rFonts w:ascii="Times New Roman" w:hAnsi="Times New Roman" w:cs="Times New Roman"/>
                <w:sz w:val="22"/>
                <w:szCs w:val="22"/>
              </w:rPr>
              <w:t xml:space="preserve"> </w:t>
            </w:r>
            <w:r w:rsidRPr="00E02122">
              <w:rPr>
                <w:rFonts w:ascii="Times New Roman" w:hAnsi="Times New Roman" w:cs="Times New Roman"/>
                <w:sz w:val="22"/>
                <w:szCs w:val="22"/>
              </w:rPr>
              <w:t>№</w:t>
            </w:r>
            <w:r>
              <w:rPr>
                <w:rFonts w:ascii="Times New Roman" w:hAnsi="Times New Roman" w:cs="Times New Roman"/>
                <w:sz w:val="22"/>
                <w:szCs w:val="22"/>
              </w:rPr>
              <w:t>____________</w:t>
            </w:r>
          </w:p>
          <w:p w14:paraId="16C5075E" w14:textId="77777777" w:rsidR="00E02122" w:rsidRDefault="00E02122" w:rsidP="00E02122">
            <w:pPr>
              <w:pStyle w:val="ConsPlusNormal"/>
              <w:jc w:val="right"/>
              <w:rPr>
                <w:rFonts w:ascii="Times New Roman" w:hAnsi="Times New Roman" w:cs="Times New Roman"/>
                <w:sz w:val="22"/>
                <w:szCs w:val="22"/>
              </w:rPr>
            </w:pPr>
            <w:r w:rsidRPr="00E02122">
              <w:rPr>
                <w:rFonts w:ascii="Times New Roman" w:hAnsi="Times New Roman" w:cs="Times New Roman"/>
                <w:sz w:val="22"/>
                <w:szCs w:val="22"/>
              </w:rPr>
              <w:t xml:space="preserve">  </w:t>
            </w:r>
            <w:r w:rsidRPr="00E02122">
              <w:rPr>
                <w:rFonts w:ascii="Times New Roman" w:hAnsi="Times New Roman" w:cs="Times New Roman"/>
                <w:sz w:val="22"/>
                <w:szCs w:val="22"/>
              </w:rPr>
              <w:t>на</w:t>
            </w:r>
            <w:r w:rsidRPr="00C71607">
              <w:rPr>
                <w:rFonts w:ascii="Times New Roman" w:hAnsi="Times New Roman" w:cs="Times New Roman"/>
                <w:sz w:val="22"/>
                <w:szCs w:val="22"/>
              </w:rPr>
              <w:t xml:space="preserve"> оказание</w:t>
            </w:r>
            <w:r>
              <w:rPr>
                <w:rFonts w:ascii="Times New Roman" w:hAnsi="Times New Roman" w:cs="Times New Roman"/>
                <w:sz w:val="22"/>
                <w:szCs w:val="22"/>
              </w:rPr>
              <w:t xml:space="preserve"> </w:t>
            </w:r>
            <w:r w:rsidRPr="00C71607">
              <w:rPr>
                <w:rFonts w:ascii="Times New Roman" w:hAnsi="Times New Roman" w:cs="Times New Roman"/>
                <w:sz w:val="22"/>
                <w:szCs w:val="22"/>
              </w:rPr>
              <w:t xml:space="preserve">услуг по </w:t>
            </w:r>
          </w:p>
          <w:p w14:paraId="7661C98A" w14:textId="1FB85A65" w:rsidR="00E02122" w:rsidRPr="00C71607" w:rsidRDefault="00E02122" w:rsidP="00E02122">
            <w:pPr>
              <w:pStyle w:val="ConsPlusNormal"/>
              <w:jc w:val="right"/>
              <w:rPr>
                <w:rFonts w:ascii="Times New Roman" w:hAnsi="Times New Roman" w:cs="Times New Roman"/>
                <w:sz w:val="22"/>
                <w:szCs w:val="22"/>
              </w:rPr>
            </w:pPr>
            <w:r w:rsidRPr="00C71607">
              <w:rPr>
                <w:rFonts w:ascii="Times New Roman" w:hAnsi="Times New Roman" w:cs="Times New Roman"/>
                <w:sz w:val="22"/>
                <w:szCs w:val="22"/>
              </w:rPr>
              <w:t>обращению с твердыми</w:t>
            </w:r>
          </w:p>
          <w:p w14:paraId="207DB2AA" w14:textId="77777777" w:rsidR="00E02122" w:rsidRPr="00C71607" w:rsidRDefault="00E02122" w:rsidP="007119E9">
            <w:pPr>
              <w:pStyle w:val="ConsPlusNormal"/>
              <w:jc w:val="right"/>
              <w:rPr>
                <w:rFonts w:ascii="Times New Roman" w:hAnsi="Times New Roman" w:cs="Times New Roman"/>
                <w:sz w:val="22"/>
                <w:szCs w:val="22"/>
              </w:rPr>
            </w:pPr>
            <w:r w:rsidRPr="00C71607">
              <w:rPr>
                <w:rFonts w:ascii="Times New Roman" w:hAnsi="Times New Roman" w:cs="Times New Roman"/>
                <w:sz w:val="22"/>
                <w:szCs w:val="22"/>
              </w:rPr>
              <w:t>коммунальными отходами</w:t>
            </w:r>
          </w:p>
          <w:p w14:paraId="113BE89F" w14:textId="77777777" w:rsidR="00E02122" w:rsidRPr="00C71607" w:rsidRDefault="00E02122" w:rsidP="007119E9">
            <w:pPr>
              <w:pStyle w:val="ConsPlusNormal"/>
              <w:jc w:val="right"/>
              <w:rPr>
                <w:rFonts w:ascii="Times New Roman" w:hAnsi="Times New Roman" w:cs="Times New Roman"/>
                <w:sz w:val="22"/>
                <w:szCs w:val="22"/>
              </w:rPr>
            </w:pPr>
          </w:p>
          <w:p w14:paraId="4257CC77" w14:textId="77777777" w:rsidR="00E02122" w:rsidRPr="00C71607" w:rsidRDefault="00E02122" w:rsidP="007119E9">
            <w:pPr>
              <w:pStyle w:val="ConsPlusNormal"/>
              <w:jc w:val="center"/>
              <w:rPr>
                <w:rFonts w:ascii="Times New Roman" w:hAnsi="Times New Roman" w:cs="Times New Roman"/>
                <w:sz w:val="22"/>
                <w:szCs w:val="22"/>
              </w:rPr>
            </w:pPr>
            <w:bookmarkStart w:id="0" w:name="Par454"/>
            <w:bookmarkEnd w:id="0"/>
            <w:r w:rsidRPr="00C71607">
              <w:rPr>
                <w:rFonts w:ascii="Times New Roman" w:hAnsi="Times New Roman" w:cs="Times New Roman"/>
                <w:sz w:val="22"/>
                <w:szCs w:val="22"/>
              </w:rPr>
              <w:t>ИНФОРМАЦИЯ</w:t>
            </w:r>
          </w:p>
          <w:p w14:paraId="3D4BCD9E" w14:textId="77777777" w:rsidR="00E02122" w:rsidRPr="00C71607" w:rsidRDefault="00E02122" w:rsidP="007119E9">
            <w:pPr>
              <w:pStyle w:val="ConsPlusNormal"/>
              <w:jc w:val="center"/>
              <w:rPr>
                <w:rFonts w:ascii="Times New Roman" w:hAnsi="Times New Roman" w:cs="Times New Roman"/>
                <w:sz w:val="22"/>
                <w:szCs w:val="22"/>
              </w:rPr>
            </w:pPr>
            <w:r w:rsidRPr="00C71607">
              <w:rPr>
                <w:rFonts w:ascii="Times New Roman" w:hAnsi="Times New Roman" w:cs="Times New Roman"/>
                <w:sz w:val="22"/>
                <w:szCs w:val="22"/>
              </w:rPr>
              <w:t>по предмету договора на оказание услуг по обращению</w:t>
            </w:r>
          </w:p>
          <w:p w14:paraId="201BFED1" w14:textId="77777777" w:rsidR="00E02122" w:rsidRPr="00C71607" w:rsidRDefault="00E02122" w:rsidP="007119E9">
            <w:pPr>
              <w:pStyle w:val="ConsPlusNormal"/>
              <w:jc w:val="center"/>
              <w:rPr>
                <w:rFonts w:ascii="Times New Roman" w:hAnsi="Times New Roman" w:cs="Times New Roman"/>
                <w:sz w:val="22"/>
                <w:szCs w:val="22"/>
              </w:rPr>
            </w:pPr>
            <w:r w:rsidRPr="00C71607">
              <w:rPr>
                <w:rFonts w:ascii="Times New Roman" w:hAnsi="Times New Roman" w:cs="Times New Roman"/>
                <w:sz w:val="22"/>
                <w:szCs w:val="22"/>
              </w:rPr>
              <w:t xml:space="preserve">с </w:t>
            </w:r>
            <w:r>
              <w:rPr>
                <w:rFonts w:ascii="Times New Roman" w:hAnsi="Times New Roman" w:cs="Times New Roman"/>
                <w:sz w:val="22"/>
                <w:szCs w:val="22"/>
              </w:rPr>
              <w:t>твердыми коммунальными отходами</w:t>
            </w:r>
          </w:p>
          <w:p w14:paraId="6D0B5849" w14:textId="77777777" w:rsidR="00E02122" w:rsidRDefault="00E02122" w:rsidP="007119E9">
            <w:pPr>
              <w:wordWrap w:val="0"/>
              <w:spacing w:after="0"/>
              <w:jc w:val="center"/>
              <w:rPr>
                <w:rFonts w:ascii="Times New Roman" w:hAnsi="Times New Roman"/>
                <w:b/>
                <w:sz w:val="24"/>
                <w:szCs w:val="24"/>
              </w:rPr>
            </w:pPr>
          </w:p>
          <w:p w14:paraId="6746E9D8" w14:textId="77777777" w:rsidR="00E02122" w:rsidRDefault="00E02122" w:rsidP="007119E9">
            <w:pPr>
              <w:wordWrap w:val="0"/>
              <w:spacing w:after="0"/>
            </w:pPr>
          </w:p>
        </w:tc>
      </w:tr>
      <w:tr w:rsidR="00E02122" w14:paraId="683D4455" w14:textId="77777777" w:rsidTr="00E02122">
        <w:trPr>
          <w:cantSplit/>
          <w:trHeight w:val="555"/>
        </w:trPr>
        <w:tc>
          <w:tcPr>
            <w:tcW w:w="10206" w:type="dxa"/>
            <w:gridSpan w:val="29"/>
            <w:tcBorders>
              <w:top w:val="none" w:sz="5" w:space="0" w:color="auto"/>
              <w:left w:val="none" w:sz="5" w:space="0" w:color="auto"/>
            </w:tcBorders>
            <w:shd w:val="clear" w:color="auto" w:fill="auto"/>
            <w:vAlign w:val="bottom"/>
          </w:tcPr>
          <w:p w14:paraId="7B7ECF3A" w14:textId="4296F814" w:rsidR="00E02122" w:rsidRDefault="00E02122" w:rsidP="007119E9">
            <w:pPr>
              <w:spacing w:after="0"/>
              <w:rPr>
                <w:rFonts w:ascii="Times New Roman" w:hAnsi="Times New Roman"/>
                <w:b/>
                <w:u w:val="single"/>
              </w:rPr>
            </w:pPr>
            <w:r>
              <w:rPr>
                <w:rFonts w:ascii="Times New Roman" w:hAnsi="Times New Roman"/>
                <w:b/>
                <w:u w:val="single"/>
              </w:rPr>
              <w:t>Наименование источника</w:t>
            </w:r>
            <w:r w:rsidRPr="00AD1192">
              <w:rPr>
                <w:rFonts w:ascii="Times New Roman" w:hAnsi="Times New Roman"/>
                <w:b/>
                <w:u w:val="single"/>
              </w:rPr>
              <w:t xml:space="preserve"> образования твердых коммунальных отходов</w:t>
            </w:r>
            <w:r>
              <w:rPr>
                <w:rFonts w:ascii="Times New Roman" w:hAnsi="Times New Roman"/>
                <w:b/>
                <w:u w:val="single"/>
              </w:rPr>
              <w:t>:</w:t>
            </w:r>
          </w:p>
          <w:p w14:paraId="4AE0D609" w14:textId="34B8027D" w:rsidR="00E02122" w:rsidRDefault="00E02122" w:rsidP="007119E9">
            <w:pPr>
              <w:spacing w:after="0"/>
              <w:rPr>
                <w:rFonts w:ascii="Times New Roman" w:hAnsi="Times New Roman"/>
                <w:b/>
                <w:u w:val="single"/>
              </w:rPr>
            </w:pPr>
            <w:r w:rsidRPr="00AD1192">
              <w:rPr>
                <w:rFonts w:ascii="Times New Roman" w:hAnsi="Times New Roman"/>
                <w:b/>
                <w:u w:val="single"/>
              </w:rPr>
              <w:t>Местонахождение источника образования твердых коммунальных отходов</w:t>
            </w:r>
            <w:r>
              <w:rPr>
                <w:rFonts w:ascii="Times New Roman" w:hAnsi="Times New Roman"/>
                <w:b/>
                <w:u w:val="single"/>
              </w:rPr>
              <w:t xml:space="preserve">: </w:t>
            </w:r>
          </w:p>
          <w:p w14:paraId="2E7FFBC0" w14:textId="6136C0B5" w:rsidR="00E02122" w:rsidRPr="00FF59DC" w:rsidRDefault="00E02122" w:rsidP="007119E9">
            <w:pPr>
              <w:spacing w:after="0"/>
              <w:rPr>
                <w:rFonts w:ascii="Times New Roman" w:hAnsi="Times New Roman"/>
              </w:rPr>
            </w:pPr>
            <w:r w:rsidRPr="00AD1192">
              <w:rPr>
                <w:rFonts w:ascii="Times New Roman" w:hAnsi="Times New Roman"/>
                <w:b/>
                <w:u w:val="single"/>
              </w:rPr>
              <w:t>Место (площадка) накопления или место погрузки твердых коммунальных отходов</w:t>
            </w:r>
            <w:r>
              <w:rPr>
                <w:rFonts w:ascii="Times New Roman" w:hAnsi="Times New Roman"/>
                <w:b/>
                <w:u w:val="single"/>
              </w:rPr>
              <w:t>:</w:t>
            </w:r>
          </w:p>
          <w:p w14:paraId="7EE9BE7A" w14:textId="18BCA14C" w:rsidR="00E02122" w:rsidRPr="00FF59DC" w:rsidRDefault="00E02122" w:rsidP="007119E9">
            <w:pPr>
              <w:spacing w:after="0"/>
              <w:rPr>
                <w:rFonts w:ascii="Times New Roman" w:hAnsi="Times New Roman"/>
                <w:b/>
                <w:u w:val="single"/>
              </w:rPr>
            </w:pPr>
            <w:r w:rsidRPr="00AD1192">
              <w:rPr>
                <w:rFonts w:ascii="Times New Roman" w:hAnsi="Times New Roman"/>
                <w:b/>
                <w:u w:val="single"/>
              </w:rPr>
              <w:t>Способ складирования твердых коммунальных отходов</w:t>
            </w:r>
            <w:r>
              <w:rPr>
                <w:rFonts w:ascii="Times New Roman" w:hAnsi="Times New Roman"/>
                <w:b/>
                <w:u w:val="single"/>
              </w:rPr>
              <w:t xml:space="preserve">: </w:t>
            </w:r>
            <w:r w:rsidRPr="004B58A4">
              <w:rPr>
                <w:rFonts w:ascii="Times New Roman" w:hAnsi="Times New Roman"/>
              </w:rPr>
              <w:t>в контейнеры и (или) бункеры, расположенные на контейнерной площадке</w:t>
            </w:r>
            <w:r>
              <w:rPr>
                <w:rFonts w:ascii="Times New Roman" w:hAnsi="Times New Roman"/>
              </w:rPr>
              <w:t>.</w:t>
            </w:r>
          </w:p>
        </w:tc>
      </w:tr>
      <w:tr w:rsidR="00E02122" w14:paraId="0F84C0D4" w14:textId="77777777" w:rsidTr="00E02122">
        <w:trPr>
          <w:cantSplit/>
        </w:trPr>
        <w:tc>
          <w:tcPr>
            <w:tcW w:w="10206" w:type="dxa"/>
            <w:gridSpan w:val="29"/>
            <w:tcBorders>
              <w:top w:val="none" w:sz="5" w:space="0" w:color="auto"/>
              <w:left w:val="none" w:sz="5" w:space="0" w:color="auto"/>
            </w:tcBorders>
            <w:shd w:val="clear" w:color="auto" w:fill="auto"/>
          </w:tcPr>
          <w:p w14:paraId="11734E05" w14:textId="77777777" w:rsidR="00E02122" w:rsidRDefault="00E02122" w:rsidP="007119E9">
            <w:pPr>
              <w:spacing w:after="0"/>
            </w:pPr>
            <w:r>
              <w:rPr>
                <w:rFonts w:ascii="Times New Roman" w:hAnsi="Times New Roman"/>
                <w:b/>
                <w:sz w:val="20"/>
                <w:szCs w:val="20"/>
              </w:rPr>
              <w:t>Период действия: с 1 января 20___ г. по 31 декабря 20___ г.</w:t>
            </w:r>
          </w:p>
        </w:tc>
      </w:tr>
      <w:tr w:rsidR="00E02122" w14:paraId="59295B27" w14:textId="77777777" w:rsidTr="00E02122">
        <w:trPr>
          <w:cantSplit/>
        </w:trPr>
        <w:tc>
          <w:tcPr>
            <w:tcW w:w="10206" w:type="dxa"/>
            <w:gridSpan w:val="29"/>
            <w:tcBorders>
              <w:top w:val="none" w:sz="5" w:space="0" w:color="auto"/>
              <w:left w:val="none" w:sz="5" w:space="0" w:color="auto"/>
            </w:tcBorders>
            <w:shd w:val="clear" w:color="auto" w:fill="auto"/>
          </w:tcPr>
          <w:p w14:paraId="72E64287" w14:textId="74BB6F80" w:rsidR="00E02122" w:rsidRDefault="00E02122" w:rsidP="007119E9">
            <w:pPr>
              <w:spacing w:after="0"/>
              <w:rPr>
                <w:rFonts w:ascii="Times New Roman" w:hAnsi="Times New Roman"/>
                <w:sz w:val="20"/>
                <w:szCs w:val="20"/>
                <w:shd w:val="clear" w:color="auto" w:fill="FF0000"/>
              </w:rPr>
            </w:pPr>
            <w:r>
              <w:rPr>
                <w:rFonts w:ascii="Times New Roman" w:hAnsi="Times New Roman"/>
                <w:b/>
                <w:sz w:val="20"/>
                <w:szCs w:val="20"/>
              </w:rPr>
              <w:t>Вывоз производить по графику:</w:t>
            </w:r>
          </w:p>
          <w:p w14:paraId="06933A1F" w14:textId="77777777" w:rsidR="00E02122" w:rsidRDefault="00E02122" w:rsidP="007119E9">
            <w:pPr>
              <w:spacing w:after="0"/>
            </w:pPr>
          </w:p>
        </w:tc>
      </w:tr>
      <w:tr w:rsidR="00E02122" w14:paraId="2EFF2023" w14:textId="77777777" w:rsidTr="00E02122">
        <w:trPr>
          <w:cantSplit/>
        </w:trPr>
        <w:tc>
          <w:tcPr>
            <w:tcW w:w="957" w:type="dxa"/>
            <w:gridSpan w:val="3"/>
            <w:tcBorders>
              <w:top w:val="single" w:sz="5" w:space="0" w:color="000000"/>
              <w:left w:val="single" w:sz="5" w:space="0" w:color="000000"/>
            </w:tcBorders>
            <w:shd w:val="solid" w:color="auto" w:fill="C0C0C0"/>
            <w:vAlign w:val="bottom"/>
          </w:tcPr>
          <w:p w14:paraId="229AC13C" w14:textId="77777777" w:rsidR="00E02122" w:rsidRDefault="00E02122" w:rsidP="007119E9">
            <w:pPr>
              <w:wordWrap w:val="0"/>
              <w:spacing w:after="0"/>
              <w:jc w:val="right"/>
            </w:pPr>
          </w:p>
        </w:tc>
        <w:tc>
          <w:tcPr>
            <w:tcW w:w="638" w:type="dxa"/>
            <w:gridSpan w:val="2"/>
            <w:tcBorders>
              <w:top w:val="single" w:sz="5" w:space="0" w:color="000000"/>
              <w:left w:val="single" w:sz="5" w:space="0" w:color="000000"/>
            </w:tcBorders>
            <w:shd w:val="solid" w:color="auto" w:fill="C0C0C0"/>
            <w:vAlign w:val="bottom"/>
          </w:tcPr>
          <w:p w14:paraId="25F3DB03" w14:textId="77777777" w:rsidR="00E02122" w:rsidRDefault="00E02122" w:rsidP="007119E9">
            <w:pPr>
              <w:wordWrap w:val="0"/>
              <w:spacing w:after="0"/>
            </w:pPr>
            <w:r>
              <w:rPr>
                <w:rFonts w:ascii="Times New Roman" w:hAnsi="Times New Roman"/>
                <w:b/>
                <w:sz w:val="12"/>
                <w:szCs w:val="12"/>
                <w:u w:val="single"/>
              </w:rPr>
              <w:t>Январь</w:t>
            </w:r>
          </w:p>
        </w:tc>
        <w:tc>
          <w:tcPr>
            <w:tcW w:w="638" w:type="dxa"/>
            <w:gridSpan w:val="2"/>
            <w:tcBorders>
              <w:top w:val="single" w:sz="5" w:space="0" w:color="000000"/>
              <w:left w:val="single" w:sz="5" w:space="0" w:color="000000"/>
            </w:tcBorders>
            <w:shd w:val="solid" w:color="auto" w:fill="C0C0C0"/>
            <w:vAlign w:val="bottom"/>
          </w:tcPr>
          <w:p w14:paraId="1725CF1E" w14:textId="77777777" w:rsidR="00E02122" w:rsidRDefault="00E02122" w:rsidP="007119E9">
            <w:pPr>
              <w:wordWrap w:val="0"/>
              <w:spacing w:after="0"/>
            </w:pPr>
            <w:r>
              <w:rPr>
                <w:rFonts w:ascii="Times New Roman" w:hAnsi="Times New Roman"/>
                <w:b/>
                <w:sz w:val="12"/>
                <w:szCs w:val="12"/>
                <w:u w:val="single"/>
              </w:rPr>
              <w:t>Февраль</w:t>
            </w:r>
          </w:p>
        </w:tc>
        <w:tc>
          <w:tcPr>
            <w:tcW w:w="638" w:type="dxa"/>
            <w:gridSpan w:val="2"/>
            <w:tcBorders>
              <w:top w:val="single" w:sz="5" w:space="0" w:color="000000"/>
              <w:left w:val="single" w:sz="5" w:space="0" w:color="000000"/>
            </w:tcBorders>
            <w:shd w:val="solid" w:color="auto" w:fill="C0C0C0"/>
            <w:vAlign w:val="bottom"/>
          </w:tcPr>
          <w:p w14:paraId="20878140" w14:textId="77777777" w:rsidR="00E02122" w:rsidRDefault="00E02122" w:rsidP="007119E9">
            <w:pPr>
              <w:wordWrap w:val="0"/>
              <w:spacing w:after="0"/>
            </w:pPr>
            <w:r>
              <w:rPr>
                <w:rFonts w:ascii="Times New Roman" w:hAnsi="Times New Roman"/>
                <w:b/>
                <w:sz w:val="12"/>
                <w:szCs w:val="12"/>
                <w:u w:val="single"/>
              </w:rPr>
              <w:t>Март</w:t>
            </w:r>
          </w:p>
        </w:tc>
        <w:tc>
          <w:tcPr>
            <w:tcW w:w="639" w:type="dxa"/>
            <w:gridSpan w:val="2"/>
            <w:tcBorders>
              <w:top w:val="single" w:sz="5" w:space="0" w:color="000000"/>
              <w:left w:val="single" w:sz="5" w:space="0" w:color="000000"/>
            </w:tcBorders>
            <w:shd w:val="solid" w:color="auto" w:fill="C0C0C0"/>
            <w:vAlign w:val="bottom"/>
          </w:tcPr>
          <w:p w14:paraId="09763571" w14:textId="77777777" w:rsidR="00E02122" w:rsidRDefault="00E02122" w:rsidP="007119E9">
            <w:pPr>
              <w:wordWrap w:val="0"/>
              <w:spacing w:after="0"/>
            </w:pPr>
            <w:r>
              <w:rPr>
                <w:rFonts w:ascii="Times New Roman" w:hAnsi="Times New Roman"/>
                <w:b/>
                <w:sz w:val="12"/>
                <w:szCs w:val="12"/>
                <w:u w:val="single"/>
              </w:rPr>
              <w:t>Апрель</w:t>
            </w:r>
          </w:p>
        </w:tc>
        <w:tc>
          <w:tcPr>
            <w:tcW w:w="639" w:type="dxa"/>
            <w:gridSpan w:val="2"/>
            <w:tcBorders>
              <w:top w:val="single" w:sz="5" w:space="0" w:color="000000"/>
              <w:left w:val="single" w:sz="5" w:space="0" w:color="000000"/>
            </w:tcBorders>
            <w:shd w:val="solid" w:color="auto" w:fill="C0C0C0"/>
            <w:vAlign w:val="bottom"/>
          </w:tcPr>
          <w:p w14:paraId="16ECE494" w14:textId="77777777" w:rsidR="00E02122" w:rsidRDefault="00E02122" w:rsidP="007119E9">
            <w:pPr>
              <w:wordWrap w:val="0"/>
              <w:spacing w:after="0"/>
            </w:pPr>
            <w:r>
              <w:rPr>
                <w:rFonts w:ascii="Times New Roman" w:hAnsi="Times New Roman"/>
                <w:b/>
                <w:sz w:val="12"/>
                <w:szCs w:val="12"/>
                <w:u w:val="single"/>
              </w:rPr>
              <w:t>Май</w:t>
            </w:r>
          </w:p>
        </w:tc>
        <w:tc>
          <w:tcPr>
            <w:tcW w:w="638" w:type="dxa"/>
            <w:gridSpan w:val="2"/>
            <w:tcBorders>
              <w:top w:val="single" w:sz="5" w:space="0" w:color="000000"/>
              <w:left w:val="single" w:sz="5" w:space="0" w:color="000000"/>
            </w:tcBorders>
            <w:shd w:val="solid" w:color="auto" w:fill="C0C0C0"/>
            <w:vAlign w:val="bottom"/>
          </w:tcPr>
          <w:p w14:paraId="1909C1E8" w14:textId="77777777" w:rsidR="00E02122" w:rsidRDefault="00E02122" w:rsidP="007119E9">
            <w:pPr>
              <w:wordWrap w:val="0"/>
              <w:spacing w:after="0"/>
            </w:pPr>
            <w:r>
              <w:rPr>
                <w:rFonts w:ascii="Times New Roman" w:hAnsi="Times New Roman"/>
                <w:b/>
                <w:sz w:val="12"/>
                <w:szCs w:val="12"/>
                <w:u w:val="single"/>
              </w:rPr>
              <w:t>Июнь</w:t>
            </w:r>
          </w:p>
        </w:tc>
        <w:tc>
          <w:tcPr>
            <w:tcW w:w="638" w:type="dxa"/>
            <w:gridSpan w:val="2"/>
            <w:tcBorders>
              <w:top w:val="single" w:sz="5" w:space="0" w:color="000000"/>
              <w:left w:val="single" w:sz="5" w:space="0" w:color="000000"/>
            </w:tcBorders>
            <w:shd w:val="solid" w:color="auto" w:fill="C0C0C0"/>
            <w:vAlign w:val="bottom"/>
          </w:tcPr>
          <w:p w14:paraId="2660A757" w14:textId="77777777" w:rsidR="00E02122" w:rsidRDefault="00E02122" w:rsidP="007119E9">
            <w:pPr>
              <w:wordWrap w:val="0"/>
              <w:spacing w:after="0"/>
            </w:pPr>
            <w:r>
              <w:rPr>
                <w:rFonts w:ascii="Times New Roman" w:hAnsi="Times New Roman"/>
                <w:b/>
                <w:sz w:val="12"/>
                <w:szCs w:val="12"/>
                <w:u w:val="single"/>
              </w:rPr>
              <w:t>Июль</w:t>
            </w:r>
          </w:p>
        </w:tc>
        <w:tc>
          <w:tcPr>
            <w:tcW w:w="638" w:type="dxa"/>
            <w:gridSpan w:val="2"/>
            <w:tcBorders>
              <w:top w:val="single" w:sz="5" w:space="0" w:color="000000"/>
              <w:left w:val="single" w:sz="5" w:space="0" w:color="000000"/>
            </w:tcBorders>
            <w:shd w:val="solid" w:color="auto" w:fill="C0C0C0"/>
            <w:vAlign w:val="bottom"/>
          </w:tcPr>
          <w:p w14:paraId="65008813" w14:textId="77777777" w:rsidR="00E02122" w:rsidRDefault="00E02122" w:rsidP="007119E9">
            <w:pPr>
              <w:wordWrap w:val="0"/>
              <w:spacing w:after="0"/>
            </w:pPr>
            <w:r>
              <w:rPr>
                <w:rFonts w:ascii="Times New Roman" w:hAnsi="Times New Roman"/>
                <w:b/>
                <w:sz w:val="12"/>
                <w:szCs w:val="12"/>
                <w:u w:val="single"/>
              </w:rPr>
              <w:t>Август</w:t>
            </w:r>
          </w:p>
        </w:tc>
        <w:tc>
          <w:tcPr>
            <w:tcW w:w="637" w:type="dxa"/>
            <w:tcBorders>
              <w:top w:val="single" w:sz="5" w:space="0" w:color="000000"/>
              <w:left w:val="single" w:sz="5" w:space="0" w:color="000000"/>
            </w:tcBorders>
            <w:shd w:val="solid" w:color="auto" w:fill="C0C0C0"/>
            <w:vAlign w:val="bottom"/>
          </w:tcPr>
          <w:p w14:paraId="60712814" w14:textId="77777777" w:rsidR="00E02122" w:rsidRDefault="00E02122" w:rsidP="007119E9">
            <w:pPr>
              <w:wordWrap w:val="0"/>
              <w:spacing w:after="0"/>
            </w:pPr>
            <w:r>
              <w:rPr>
                <w:rFonts w:ascii="Times New Roman" w:hAnsi="Times New Roman"/>
                <w:b/>
                <w:sz w:val="12"/>
                <w:szCs w:val="12"/>
                <w:u w:val="single"/>
              </w:rPr>
              <w:t>Сентябрь</w:t>
            </w:r>
          </w:p>
        </w:tc>
        <w:tc>
          <w:tcPr>
            <w:tcW w:w="637" w:type="dxa"/>
            <w:tcBorders>
              <w:top w:val="single" w:sz="5" w:space="0" w:color="000000"/>
              <w:left w:val="single" w:sz="5" w:space="0" w:color="000000"/>
            </w:tcBorders>
            <w:shd w:val="solid" w:color="auto" w:fill="C0C0C0"/>
            <w:vAlign w:val="bottom"/>
          </w:tcPr>
          <w:p w14:paraId="701B65AC" w14:textId="77777777" w:rsidR="00E02122" w:rsidRDefault="00E02122" w:rsidP="007119E9">
            <w:pPr>
              <w:wordWrap w:val="0"/>
              <w:spacing w:after="0"/>
            </w:pPr>
            <w:r>
              <w:rPr>
                <w:rFonts w:ascii="Times New Roman" w:hAnsi="Times New Roman"/>
                <w:b/>
                <w:sz w:val="12"/>
                <w:szCs w:val="12"/>
                <w:u w:val="single"/>
              </w:rPr>
              <w:t>Октябрь</w:t>
            </w:r>
          </w:p>
        </w:tc>
        <w:tc>
          <w:tcPr>
            <w:tcW w:w="638" w:type="dxa"/>
            <w:gridSpan w:val="2"/>
            <w:tcBorders>
              <w:top w:val="single" w:sz="5" w:space="0" w:color="000000"/>
              <w:left w:val="single" w:sz="5" w:space="0" w:color="000000"/>
            </w:tcBorders>
            <w:shd w:val="solid" w:color="auto" w:fill="C0C0C0"/>
            <w:vAlign w:val="bottom"/>
          </w:tcPr>
          <w:p w14:paraId="66187297" w14:textId="77777777" w:rsidR="00E02122" w:rsidRDefault="00E02122" w:rsidP="007119E9">
            <w:pPr>
              <w:wordWrap w:val="0"/>
              <w:spacing w:after="0"/>
            </w:pPr>
            <w:r>
              <w:rPr>
                <w:rFonts w:ascii="Times New Roman" w:hAnsi="Times New Roman"/>
                <w:b/>
                <w:sz w:val="12"/>
                <w:szCs w:val="12"/>
                <w:u w:val="single"/>
              </w:rPr>
              <w:t>Ноябрь</w:t>
            </w:r>
          </w:p>
        </w:tc>
        <w:tc>
          <w:tcPr>
            <w:tcW w:w="638" w:type="dxa"/>
            <w:gridSpan w:val="2"/>
            <w:tcBorders>
              <w:top w:val="single" w:sz="5" w:space="0" w:color="000000"/>
              <w:left w:val="single" w:sz="5" w:space="0" w:color="000000"/>
            </w:tcBorders>
            <w:shd w:val="solid" w:color="auto" w:fill="C0C0C0"/>
            <w:vAlign w:val="bottom"/>
          </w:tcPr>
          <w:p w14:paraId="52F0F57A" w14:textId="77777777" w:rsidR="00E02122" w:rsidRDefault="00E02122" w:rsidP="007119E9">
            <w:pPr>
              <w:wordWrap w:val="0"/>
              <w:spacing w:after="0"/>
            </w:pPr>
            <w:r>
              <w:rPr>
                <w:rFonts w:ascii="Times New Roman" w:hAnsi="Times New Roman"/>
                <w:b/>
                <w:sz w:val="12"/>
                <w:szCs w:val="12"/>
                <w:u w:val="single"/>
              </w:rPr>
              <w:t>Декабрь</w:t>
            </w:r>
          </w:p>
        </w:tc>
        <w:tc>
          <w:tcPr>
            <w:tcW w:w="954" w:type="dxa"/>
            <w:gridSpan w:val="2"/>
            <w:tcBorders>
              <w:top w:val="single" w:sz="5" w:space="0" w:color="000000"/>
              <w:left w:val="single" w:sz="5" w:space="0" w:color="000000"/>
              <w:right w:val="single" w:sz="5" w:space="0" w:color="000000"/>
            </w:tcBorders>
            <w:shd w:val="solid" w:color="auto" w:fill="C0C0C0"/>
            <w:vAlign w:val="bottom"/>
          </w:tcPr>
          <w:p w14:paraId="0106355F" w14:textId="77777777" w:rsidR="00E02122" w:rsidRDefault="00E02122" w:rsidP="007119E9">
            <w:pPr>
              <w:wordWrap w:val="0"/>
              <w:spacing w:after="0"/>
            </w:pPr>
            <w:r>
              <w:rPr>
                <w:rFonts w:ascii="Times New Roman" w:hAnsi="Times New Roman"/>
                <w:b/>
                <w:sz w:val="12"/>
                <w:szCs w:val="12"/>
                <w:u w:val="single"/>
              </w:rPr>
              <w:t>Итого</w:t>
            </w:r>
          </w:p>
        </w:tc>
        <w:tc>
          <w:tcPr>
            <w:tcW w:w="320" w:type="dxa"/>
            <w:shd w:val="clear" w:color="auto" w:fill="auto"/>
            <w:vAlign w:val="bottom"/>
          </w:tcPr>
          <w:p w14:paraId="663A2E23" w14:textId="77777777" w:rsidR="00E02122" w:rsidRDefault="00E02122" w:rsidP="007119E9">
            <w:pPr>
              <w:spacing w:after="0"/>
            </w:pPr>
          </w:p>
        </w:tc>
        <w:tc>
          <w:tcPr>
            <w:tcW w:w="319" w:type="dxa"/>
            <w:shd w:val="clear" w:color="auto" w:fill="auto"/>
            <w:vAlign w:val="bottom"/>
          </w:tcPr>
          <w:p w14:paraId="6108F07F" w14:textId="77777777" w:rsidR="00E02122" w:rsidRDefault="00E02122" w:rsidP="007119E9">
            <w:pPr>
              <w:spacing w:after="0"/>
            </w:pPr>
          </w:p>
        </w:tc>
      </w:tr>
      <w:tr w:rsidR="00E02122" w14:paraId="039D5763"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0C80BD0E" w14:textId="77777777" w:rsidR="00E02122" w:rsidRDefault="00E02122" w:rsidP="007119E9">
            <w:pPr>
              <w:wordWrap w:val="0"/>
              <w:spacing w:after="0"/>
            </w:pPr>
            <w:r>
              <w:rPr>
                <w:rFonts w:ascii="Times New Roman" w:hAnsi="Times New Roman"/>
                <w:b/>
                <w:sz w:val="12"/>
                <w:szCs w:val="12"/>
              </w:rPr>
              <w:t>Объем (м3)</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1E16980"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F991BCD"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FCC928A"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561E96C4"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6E8AC6D9"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5CFB7761"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361FAA84"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7DD6177"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02F1186E"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7642F3B9"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18CF028"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6E5E0F6"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0BF3FA37" w14:textId="77777777" w:rsidR="00E02122" w:rsidRDefault="00E02122" w:rsidP="007119E9">
            <w:pPr>
              <w:wordWrap w:val="0"/>
              <w:spacing w:after="0"/>
              <w:jc w:val="right"/>
            </w:pPr>
          </w:p>
        </w:tc>
        <w:tc>
          <w:tcPr>
            <w:tcW w:w="320" w:type="dxa"/>
            <w:shd w:val="clear" w:color="auto" w:fill="auto"/>
            <w:vAlign w:val="bottom"/>
          </w:tcPr>
          <w:p w14:paraId="29D2BB7A" w14:textId="77777777" w:rsidR="00E02122" w:rsidRDefault="00E02122" w:rsidP="007119E9">
            <w:pPr>
              <w:spacing w:after="0"/>
            </w:pPr>
          </w:p>
        </w:tc>
        <w:tc>
          <w:tcPr>
            <w:tcW w:w="319" w:type="dxa"/>
            <w:shd w:val="clear" w:color="auto" w:fill="auto"/>
            <w:vAlign w:val="bottom"/>
          </w:tcPr>
          <w:p w14:paraId="146F0EF4" w14:textId="77777777" w:rsidR="00E02122" w:rsidRDefault="00E02122" w:rsidP="007119E9">
            <w:pPr>
              <w:spacing w:after="0"/>
            </w:pPr>
          </w:p>
        </w:tc>
      </w:tr>
      <w:tr w:rsidR="00E02122" w14:paraId="0149CA24"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462E174A" w14:textId="77777777" w:rsidR="00E02122" w:rsidRDefault="00E02122" w:rsidP="007119E9">
            <w:pPr>
              <w:wordWrap w:val="0"/>
              <w:spacing w:after="0"/>
            </w:pPr>
            <w:r>
              <w:rPr>
                <w:rFonts w:ascii="Times New Roman" w:hAnsi="Times New Roman"/>
                <w:b/>
                <w:sz w:val="12"/>
                <w:szCs w:val="12"/>
              </w:rPr>
              <w:t>Тариф (руб.)</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1405B6B"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CFFFED2"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3DFAE4F"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072ED562"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2ABCCB6C"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7D4B844"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6ADCDDD"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4BF63DC"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6D66E12F"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1ED9C86E"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3EADD48"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437EB47"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7049A748" w14:textId="77777777" w:rsidR="00E02122" w:rsidRDefault="00E02122" w:rsidP="007119E9">
            <w:pPr>
              <w:wordWrap w:val="0"/>
              <w:spacing w:after="0"/>
              <w:jc w:val="right"/>
            </w:pPr>
          </w:p>
        </w:tc>
        <w:tc>
          <w:tcPr>
            <w:tcW w:w="320" w:type="dxa"/>
            <w:shd w:val="clear" w:color="auto" w:fill="auto"/>
            <w:vAlign w:val="bottom"/>
          </w:tcPr>
          <w:p w14:paraId="54A3609A" w14:textId="77777777" w:rsidR="00E02122" w:rsidRDefault="00E02122" w:rsidP="007119E9">
            <w:pPr>
              <w:spacing w:after="0"/>
            </w:pPr>
          </w:p>
        </w:tc>
        <w:tc>
          <w:tcPr>
            <w:tcW w:w="319" w:type="dxa"/>
            <w:shd w:val="clear" w:color="auto" w:fill="auto"/>
            <w:vAlign w:val="bottom"/>
          </w:tcPr>
          <w:p w14:paraId="1ABDE012" w14:textId="77777777" w:rsidR="00E02122" w:rsidRDefault="00E02122" w:rsidP="007119E9">
            <w:pPr>
              <w:spacing w:after="0"/>
            </w:pPr>
          </w:p>
        </w:tc>
      </w:tr>
      <w:tr w:rsidR="00E02122" w14:paraId="1537DB62"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06DC7204" w14:textId="77777777" w:rsidR="00E02122" w:rsidRDefault="00E02122" w:rsidP="007119E9">
            <w:pPr>
              <w:wordWrap w:val="0"/>
              <w:spacing w:after="0"/>
            </w:pPr>
            <w:r>
              <w:rPr>
                <w:rFonts w:ascii="Times New Roman" w:hAnsi="Times New Roman"/>
                <w:b/>
                <w:sz w:val="12"/>
                <w:szCs w:val="12"/>
              </w:rPr>
              <w:t>Сумма (руб.)</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520EBA00"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A028056"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D021571"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03FD84B8"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2FD93347"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3A90F99E"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6C4FF88"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E8BFC25"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4B54D4F5"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107A99B7"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A67CBBC"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AFFC55D"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11434100" w14:textId="77777777" w:rsidR="00E02122" w:rsidRDefault="00E02122" w:rsidP="007119E9">
            <w:pPr>
              <w:wordWrap w:val="0"/>
              <w:spacing w:after="0"/>
              <w:jc w:val="right"/>
            </w:pPr>
          </w:p>
        </w:tc>
        <w:tc>
          <w:tcPr>
            <w:tcW w:w="320" w:type="dxa"/>
            <w:shd w:val="clear" w:color="auto" w:fill="auto"/>
            <w:vAlign w:val="bottom"/>
          </w:tcPr>
          <w:p w14:paraId="5C216A06" w14:textId="77777777" w:rsidR="00E02122" w:rsidRDefault="00E02122" w:rsidP="007119E9">
            <w:pPr>
              <w:spacing w:after="0"/>
            </w:pPr>
          </w:p>
        </w:tc>
        <w:tc>
          <w:tcPr>
            <w:tcW w:w="319" w:type="dxa"/>
            <w:shd w:val="clear" w:color="auto" w:fill="auto"/>
            <w:vAlign w:val="bottom"/>
          </w:tcPr>
          <w:p w14:paraId="08ED5DE5" w14:textId="77777777" w:rsidR="00E02122" w:rsidRDefault="00E02122" w:rsidP="007119E9">
            <w:pPr>
              <w:spacing w:after="0"/>
            </w:pPr>
          </w:p>
        </w:tc>
      </w:tr>
      <w:tr w:rsidR="00E02122" w14:paraId="4F66F920" w14:textId="77777777" w:rsidTr="00E02122">
        <w:trPr>
          <w:cantSplit/>
          <w:trHeight w:val="540"/>
        </w:trPr>
        <w:tc>
          <w:tcPr>
            <w:tcW w:w="10206" w:type="dxa"/>
            <w:gridSpan w:val="29"/>
            <w:tcBorders>
              <w:top w:val="none" w:sz="5" w:space="0" w:color="auto"/>
              <w:left w:val="none" w:sz="5" w:space="0" w:color="auto"/>
            </w:tcBorders>
            <w:shd w:val="clear" w:color="auto" w:fill="auto"/>
            <w:vAlign w:val="bottom"/>
          </w:tcPr>
          <w:p w14:paraId="1AE7F321" w14:textId="77777777" w:rsidR="00E02122" w:rsidRDefault="00E02122" w:rsidP="007119E9">
            <w:pPr>
              <w:wordWrap w:val="0"/>
              <w:spacing w:after="0"/>
              <w:jc w:val="center"/>
            </w:pPr>
            <w:r>
              <w:rPr>
                <w:rFonts w:ascii="Times New Roman" w:hAnsi="Times New Roman"/>
                <w:i/>
                <w:sz w:val="24"/>
                <w:szCs w:val="24"/>
                <w:u w:val="single"/>
              </w:rPr>
              <w:t>Итого по кластеру "____________ межмуниципальный кластер":</w:t>
            </w:r>
          </w:p>
        </w:tc>
      </w:tr>
      <w:tr w:rsidR="00E02122" w14:paraId="518B0B0F" w14:textId="77777777" w:rsidTr="00E02122">
        <w:trPr>
          <w:cantSplit/>
        </w:trPr>
        <w:tc>
          <w:tcPr>
            <w:tcW w:w="957" w:type="dxa"/>
            <w:gridSpan w:val="3"/>
            <w:tcBorders>
              <w:top w:val="single" w:sz="5" w:space="0" w:color="000000"/>
              <w:left w:val="single" w:sz="5" w:space="0" w:color="000000"/>
            </w:tcBorders>
            <w:shd w:val="solid" w:color="auto" w:fill="C0C0C0"/>
            <w:vAlign w:val="bottom"/>
          </w:tcPr>
          <w:p w14:paraId="3C702D0C" w14:textId="77777777" w:rsidR="00E02122" w:rsidRDefault="00E02122" w:rsidP="007119E9">
            <w:pPr>
              <w:wordWrap w:val="0"/>
              <w:spacing w:after="0"/>
              <w:jc w:val="right"/>
            </w:pPr>
          </w:p>
        </w:tc>
        <w:tc>
          <w:tcPr>
            <w:tcW w:w="638" w:type="dxa"/>
            <w:gridSpan w:val="2"/>
            <w:tcBorders>
              <w:top w:val="single" w:sz="5" w:space="0" w:color="000000"/>
              <w:left w:val="single" w:sz="5" w:space="0" w:color="000000"/>
            </w:tcBorders>
            <w:shd w:val="solid" w:color="auto" w:fill="C0C0C0"/>
            <w:vAlign w:val="bottom"/>
          </w:tcPr>
          <w:p w14:paraId="367CF8D5" w14:textId="77777777" w:rsidR="00E02122" w:rsidRDefault="00E02122" w:rsidP="007119E9">
            <w:pPr>
              <w:wordWrap w:val="0"/>
              <w:spacing w:after="0"/>
            </w:pPr>
            <w:r>
              <w:rPr>
                <w:rFonts w:ascii="Times New Roman" w:hAnsi="Times New Roman"/>
                <w:b/>
                <w:sz w:val="12"/>
                <w:szCs w:val="12"/>
                <w:u w:val="single"/>
              </w:rPr>
              <w:t>Январь</w:t>
            </w:r>
          </w:p>
        </w:tc>
        <w:tc>
          <w:tcPr>
            <w:tcW w:w="638" w:type="dxa"/>
            <w:gridSpan w:val="2"/>
            <w:tcBorders>
              <w:top w:val="single" w:sz="5" w:space="0" w:color="000000"/>
              <w:left w:val="single" w:sz="5" w:space="0" w:color="000000"/>
            </w:tcBorders>
            <w:shd w:val="solid" w:color="auto" w:fill="C0C0C0"/>
            <w:vAlign w:val="bottom"/>
          </w:tcPr>
          <w:p w14:paraId="7362C430" w14:textId="77777777" w:rsidR="00E02122" w:rsidRDefault="00E02122" w:rsidP="007119E9">
            <w:pPr>
              <w:wordWrap w:val="0"/>
              <w:spacing w:after="0"/>
            </w:pPr>
            <w:r>
              <w:rPr>
                <w:rFonts w:ascii="Times New Roman" w:hAnsi="Times New Roman"/>
                <w:b/>
                <w:sz w:val="12"/>
                <w:szCs w:val="12"/>
                <w:u w:val="single"/>
              </w:rPr>
              <w:t>Февраль</w:t>
            </w:r>
          </w:p>
        </w:tc>
        <w:tc>
          <w:tcPr>
            <w:tcW w:w="638" w:type="dxa"/>
            <w:gridSpan w:val="2"/>
            <w:tcBorders>
              <w:top w:val="single" w:sz="5" w:space="0" w:color="000000"/>
              <w:left w:val="single" w:sz="5" w:space="0" w:color="000000"/>
            </w:tcBorders>
            <w:shd w:val="solid" w:color="auto" w:fill="C0C0C0"/>
            <w:vAlign w:val="bottom"/>
          </w:tcPr>
          <w:p w14:paraId="2F0D6A36" w14:textId="77777777" w:rsidR="00E02122" w:rsidRDefault="00E02122" w:rsidP="007119E9">
            <w:pPr>
              <w:wordWrap w:val="0"/>
              <w:spacing w:after="0"/>
            </w:pPr>
            <w:r>
              <w:rPr>
                <w:rFonts w:ascii="Times New Roman" w:hAnsi="Times New Roman"/>
                <w:b/>
                <w:sz w:val="12"/>
                <w:szCs w:val="12"/>
                <w:u w:val="single"/>
              </w:rPr>
              <w:t>Март</w:t>
            </w:r>
          </w:p>
        </w:tc>
        <w:tc>
          <w:tcPr>
            <w:tcW w:w="639" w:type="dxa"/>
            <w:gridSpan w:val="2"/>
            <w:tcBorders>
              <w:top w:val="single" w:sz="5" w:space="0" w:color="000000"/>
              <w:left w:val="single" w:sz="5" w:space="0" w:color="000000"/>
            </w:tcBorders>
            <w:shd w:val="solid" w:color="auto" w:fill="C0C0C0"/>
            <w:vAlign w:val="bottom"/>
          </w:tcPr>
          <w:p w14:paraId="30B06E5D" w14:textId="77777777" w:rsidR="00E02122" w:rsidRDefault="00E02122" w:rsidP="007119E9">
            <w:pPr>
              <w:wordWrap w:val="0"/>
              <w:spacing w:after="0"/>
            </w:pPr>
            <w:r>
              <w:rPr>
                <w:rFonts w:ascii="Times New Roman" w:hAnsi="Times New Roman"/>
                <w:b/>
                <w:sz w:val="12"/>
                <w:szCs w:val="12"/>
                <w:u w:val="single"/>
              </w:rPr>
              <w:t>Апрель</w:t>
            </w:r>
          </w:p>
        </w:tc>
        <w:tc>
          <w:tcPr>
            <w:tcW w:w="639" w:type="dxa"/>
            <w:gridSpan w:val="2"/>
            <w:tcBorders>
              <w:top w:val="single" w:sz="5" w:space="0" w:color="000000"/>
              <w:left w:val="single" w:sz="5" w:space="0" w:color="000000"/>
            </w:tcBorders>
            <w:shd w:val="solid" w:color="auto" w:fill="C0C0C0"/>
            <w:vAlign w:val="bottom"/>
          </w:tcPr>
          <w:p w14:paraId="7B86A9F7" w14:textId="77777777" w:rsidR="00E02122" w:rsidRDefault="00E02122" w:rsidP="007119E9">
            <w:pPr>
              <w:wordWrap w:val="0"/>
              <w:spacing w:after="0"/>
            </w:pPr>
            <w:r>
              <w:rPr>
                <w:rFonts w:ascii="Times New Roman" w:hAnsi="Times New Roman"/>
                <w:b/>
                <w:sz w:val="12"/>
                <w:szCs w:val="12"/>
                <w:u w:val="single"/>
              </w:rPr>
              <w:t>Май</w:t>
            </w:r>
          </w:p>
        </w:tc>
        <w:tc>
          <w:tcPr>
            <w:tcW w:w="638" w:type="dxa"/>
            <w:gridSpan w:val="2"/>
            <w:tcBorders>
              <w:top w:val="single" w:sz="5" w:space="0" w:color="000000"/>
              <w:left w:val="single" w:sz="5" w:space="0" w:color="000000"/>
            </w:tcBorders>
            <w:shd w:val="solid" w:color="auto" w:fill="C0C0C0"/>
            <w:vAlign w:val="bottom"/>
          </w:tcPr>
          <w:p w14:paraId="7833742B" w14:textId="77777777" w:rsidR="00E02122" w:rsidRDefault="00E02122" w:rsidP="007119E9">
            <w:pPr>
              <w:wordWrap w:val="0"/>
              <w:spacing w:after="0"/>
            </w:pPr>
            <w:r>
              <w:rPr>
                <w:rFonts w:ascii="Times New Roman" w:hAnsi="Times New Roman"/>
                <w:b/>
                <w:sz w:val="12"/>
                <w:szCs w:val="12"/>
                <w:u w:val="single"/>
              </w:rPr>
              <w:t>Июнь</w:t>
            </w:r>
          </w:p>
        </w:tc>
        <w:tc>
          <w:tcPr>
            <w:tcW w:w="638" w:type="dxa"/>
            <w:gridSpan w:val="2"/>
            <w:tcBorders>
              <w:top w:val="single" w:sz="5" w:space="0" w:color="000000"/>
              <w:left w:val="single" w:sz="5" w:space="0" w:color="000000"/>
            </w:tcBorders>
            <w:shd w:val="solid" w:color="auto" w:fill="C0C0C0"/>
            <w:vAlign w:val="bottom"/>
          </w:tcPr>
          <w:p w14:paraId="68FC972C" w14:textId="77777777" w:rsidR="00E02122" w:rsidRDefault="00E02122" w:rsidP="007119E9">
            <w:pPr>
              <w:wordWrap w:val="0"/>
              <w:spacing w:after="0"/>
            </w:pPr>
            <w:r>
              <w:rPr>
                <w:rFonts w:ascii="Times New Roman" w:hAnsi="Times New Roman"/>
                <w:b/>
                <w:sz w:val="12"/>
                <w:szCs w:val="12"/>
                <w:u w:val="single"/>
              </w:rPr>
              <w:t>Июль</w:t>
            </w:r>
          </w:p>
        </w:tc>
        <w:tc>
          <w:tcPr>
            <w:tcW w:w="638" w:type="dxa"/>
            <w:gridSpan w:val="2"/>
            <w:tcBorders>
              <w:top w:val="single" w:sz="5" w:space="0" w:color="000000"/>
              <w:left w:val="single" w:sz="5" w:space="0" w:color="000000"/>
            </w:tcBorders>
            <w:shd w:val="solid" w:color="auto" w:fill="C0C0C0"/>
            <w:vAlign w:val="bottom"/>
          </w:tcPr>
          <w:p w14:paraId="3D404F12" w14:textId="77777777" w:rsidR="00E02122" w:rsidRDefault="00E02122" w:rsidP="007119E9">
            <w:pPr>
              <w:wordWrap w:val="0"/>
              <w:spacing w:after="0"/>
            </w:pPr>
            <w:r>
              <w:rPr>
                <w:rFonts w:ascii="Times New Roman" w:hAnsi="Times New Roman"/>
                <w:b/>
                <w:sz w:val="12"/>
                <w:szCs w:val="12"/>
                <w:u w:val="single"/>
              </w:rPr>
              <w:t>Август</w:t>
            </w:r>
          </w:p>
        </w:tc>
        <w:tc>
          <w:tcPr>
            <w:tcW w:w="637" w:type="dxa"/>
            <w:tcBorders>
              <w:top w:val="single" w:sz="5" w:space="0" w:color="000000"/>
              <w:left w:val="single" w:sz="5" w:space="0" w:color="000000"/>
            </w:tcBorders>
            <w:shd w:val="solid" w:color="auto" w:fill="C0C0C0"/>
            <w:vAlign w:val="bottom"/>
          </w:tcPr>
          <w:p w14:paraId="67264871" w14:textId="77777777" w:rsidR="00E02122" w:rsidRDefault="00E02122" w:rsidP="007119E9">
            <w:pPr>
              <w:wordWrap w:val="0"/>
              <w:spacing w:after="0"/>
            </w:pPr>
            <w:r>
              <w:rPr>
                <w:rFonts w:ascii="Times New Roman" w:hAnsi="Times New Roman"/>
                <w:b/>
                <w:sz w:val="12"/>
                <w:szCs w:val="12"/>
                <w:u w:val="single"/>
              </w:rPr>
              <w:t>Сентябрь</w:t>
            </w:r>
          </w:p>
        </w:tc>
        <w:tc>
          <w:tcPr>
            <w:tcW w:w="637" w:type="dxa"/>
            <w:tcBorders>
              <w:top w:val="single" w:sz="5" w:space="0" w:color="000000"/>
              <w:left w:val="single" w:sz="5" w:space="0" w:color="000000"/>
            </w:tcBorders>
            <w:shd w:val="solid" w:color="auto" w:fill="C0C0C0"/>
            <w:vAlign w:val="bottom"/>
          </w:tcPr>
          <w:p w14:paraId="42B60E43" w14:textId="77777777" w:rsidR="00E02122" w:rsidRDefault="00E02122" w:rsidP="007119E9">
            <w:pPr>
              <w:wordWrap w:val="0"/>
              <w:spacing w:after="0"/>
            </w:pPr>
            <w:r>
              <w:rPr>
                <w:rFonts w:ascii="Times New Roman" w:hAnsi="Times New Roman"/>
                <w:b/>
                <w:sz w:val="12"/>
                <w:szCs w:val="12"/>
                <w:u w:val="single"/>
              </w:rPr>
              <w:t>Октябрь</w:t>
            </w:r>
          </w:p>
        </w:tc>
        <w:tc>
          <w:tcPr>
            <w:tcW w:w="638" w:type="dxa"/>
            <w:gridSpan w:val="2"/>
            <w:tcBorders>
              <w:top w:val="single" w:sz="5" w:space="0" w:color="000000"/>
              <w:left w:val="single" w:sz="5" w:space="0" w:color="000000"/>
            </w:tcBorders>
            <w:shd w:val="solid" w:color="auto" w:fill="C0C0C0"/>
            <w:vAlign w:val="bottom"/>
          </w:tcPr>
          <w:p w14:paraId="5D4DF9CE" w14:textId="77777777" w:rsidR="00E02122" w:rsidRDefault="00E02122" w:rsidP="007119E9">
            <w:pPr>
              <w:wordWrap w:val="0"/>
              <w:spacing w:after="0"/>
            </w:pPr>
            <w:r>
              <w:rPr>
                <w:rFonts w:ascii="Times New Roman" w:hAnsi="Times New Roman"/>
                <w:b/>
                <w:sz w:val="12"/>
                <w:szCs w:val="12"/>
                <w:u w:val="single"/>
              </w:rPr>
              <w:t>Ноябрь</w:t>
            </w:r>
          </w:p>
        </w:tc>
        <w:tc>
          <w:tcPr>
            <w:tcW w:w="638" w:type="dxa"/>
            <w:gridSpan w:val="2"/>
            <w:tcBorders>
              <w:top w:val="single" w:sz="5" w:space="0" w:color="000000"/>
              <w:left w:val="single" w:sz="5" w:space="0" w:color="000000"/>
            </w:tcBorders>
            <w:shd w:val="solid" w:color="auto" w:fill="C0C0C0"/>
            <w:vAlign w:val="bottom"/>
          </w:tcPr>
          <w:p w14:paraId="13752908" w14:textId="77777777" w:rsidR="00E02122" w:rsidRDefault="00E02122" w:rsidP="007119E9">
            <w:pPr>
              <w:wordWrap w:val="0"/>
              <w:spacing w:after="0"/>
            </w:pPr>
            <w:r>
              <w:rPr>
                <w:rFonts w:ascii="Times New Roman" w:hAnsi="Times New Roman"/>
                <w:b/>
                <w:sz w:val="12"/>
                <w:szCs w:val="12"/>
                <w:u w:val="single"/>
              </w:rPr>
              <w:t>Декабрь</w:t>
            </w:r>
          </w:p>
        </w:tc>
        <w:tc>
          <w:tcPr>
            <w:tcW w:w="954" w:type="dxa"/>
            <w:gridSpan w:val="2"/>
            <w:tcBorders>
              <w:top w:val="single" w:sz="5" w:space="0" w:color="000000"/>
              <w:left w:val="single" w:sz="5" w:space="0" w:color="000000"/>
              <w:right w:val="single" w:sz="5" w:space="0" w:color="000000"/>
            </w:tcBorders>
            <w:shd w:val="solid" w:color="auto" w:fill="C0C0C0"/>
            <w:vAlign w:val="bottom"/>
          </w:tcPr>
          <w:p w14:paraId="10B3DF8A" w14:textId="77777777" w:rsidR="00E02122" w:rsidRDefault="00E02122" w:rsidP="007119E9">
            <w:pPr>
              <w:wordWrap w:val="0"/>
              <w:spacing w:after="0"/>
            </w:pPr>
            <w:r>
              <w:rPr>
                <w:rFonts w:ascii="Times New Roman" w:hAnsi="Times New Roman"/>
                <w:b/>
                <w:sz w:val="12"/>
                <w:szCs w:val="12"/>
                <w:u w:val="single"/>
              </w:rPr>
              <w:t>Итого</w:t>
            </w:r>
          </w:p>
        </w:tc>
        <w:tc>
          <w:tcPr>
            <w:tcW w:w="320" w:type="dxa"/>
            <w:shd w:val="clear" w:color="auto" w:fill="auto"/>
            <w:vAlign w:val="bottom"/>
          </w:tcPr>
          <w:p w14:paraId="5F937D7C" w14:textId="77777777" w:rsidR="00E02122" w:rsidRDefault="00E02122" w:rsidP="007119E9">
            <w:pPr>
              <w:spacing w:after="0"/>
            </w:pPr>
          </w:p>
        </w:tc>
        <w:tc>
          <w:tcPr>
            <w:tcW w:w="319" w:type="dxa"/>
            <w:shd w:val="clear" w:color="auto" w:fill="auto"/>
            <w:vAlign w:val="bottom"/>
          </w:tcPr>
          <w:p w14:paraId="3841DB69" w14:textId="77777777" w:rsidR="00E02122" w:rsidRDefault="00E02122" w:rsidP="007119E9">
            <w:pPr>
              <w:spacing w:after="0"/>
            </w:pPr>
          </w:p>
        </w:tc>
      </w:tr>
      <w:tr w:rsidR="00E02122" w14:paraId="2A670FC5"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5E3415F7" w14:textId="77777777" w:rsidR="00E02122" w:rsidRDefault="00E02122" w:rsidP="007119E9">
            <w:pPr>
              <w:wordWrap w:val="0"/>
              <w:spacing w:after="0"/>
            </w:pPr>
            <w:r>
              <w:rPr>
                <w:rFonts w:ascii="Times New Roman" w:hAnsi="Times New Roman"/>
                <w:b/>
                <w:sz w:val="12"/>
                <w:szCs w:val="12"/>
              </w:rPr>
              <w:t>Объем (м3)</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F3B8491"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9596E5D"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6EBCEC2"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4F67D4BF"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5D598F5B"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FDD8C72"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161CAF5"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FB3CECE"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50117859"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4942C68F"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1C84467"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AF4DED7"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3F159328" w14:textId="77777777" w:rsidR="00E02122" w:rsidRDefault="00E02122" w:rsidP="007119E9">
            <w:pPr>
              <w:wordWrap w:val="0"/>
              <w:spacing w:after="0"/>
              <w:jc w:val="right"/>
            </w:pPr>
          </w:p>
        </w:tc>
        <w:tc>
          <w:tcPr>
            <w:tcW w:w="320" w:type="dxa"/>
            <w:shd w:val="clear" w:color="auto" w:fill="auto"/>
            <w:vAlign w:val="bottom"/>
          </w:tcPr>
          <w:p w14:paraId="39BB3016" w14:textId="77777777" w:rsidR="00E02122" w:rsidRDefault="00E02122" w:rsidP="007119E9">
            <w:pPr>
              <w:spacing w:after="0"/>
            </w:pPr>
          </w:p>
        </w:tc>
        <w:tc>
          <w:tcPr>
            <w:tcW w:w="319" w:type="dxa"/>
            <w:shd w:val="clear" w:color="auto" w:fill="auto"/>
            <w:vAlign w:val="bottom"/>
          </w:tcPr>
          <w:p w14:paraId="5D308B91" w14:textId="77777777" w:rsidR="00E02122" w:rsidRDefault="00E02122" w:rsidP="007119E9">
            <w:pPr>
              <w:spacing w:after="0"/>
            </w:pPr>
          </w:p>
        </w:tc>
      </w:tr>
      <w:tr w:rsidR="00E02122" w14:paraId="0AD4EDC1"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4ED4C717" w14:textId="77777777" w:rsidR="00E02122" w:rsidRDefault="00E02122" w:rsidP="007119E9">
            <w:pPr>
              <w:wordWrap w:val="0"/>
              <w:spacing w:after="0"/>
            </w:pPr>
            <w:r>
              <w:rPr>
                <w:rFonts w:ascii="Times New Roman" w:hAnsi="Times New Roman"/>
                <w:b/>
                <w:sz w:val="12"/>
                <w:szCs w:val="12"/>
              </w:rPr>
              <w:t>Тариф (руб.)</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53E6A4FB"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5254130A" w14:textId="77777777" w:rsidR="00E02122" w:rsidRDefault="00E02122" w:rsidP="007119E9">
            <w:pPr>
              <w:wordWrap w:val="0"/>
              <w:spacing w:after="0"/>
              <w:jc w:val="center"/>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E6B4903"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74DCE4E2"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5945A86A"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05ABD27"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417686C"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10DB63F"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661585DF"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62BDA6EF"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0BA0062"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AAD761D"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0B98E718" w14:textId="77777777" w:rsidR="00E02122" w:rsidRDefault="00E02122" w:rsidP="007119E9">
            <w:pPr>
              <w:wordWrap w:val="0"/>
              <w:spacing w:after="0"/>
              <w:jc w:val="right"/>
            </w:pPr>
          </w:p>
        </w:tc>
        <w:tc>
          <w:tcPr>
            <w:tcW w:w="320" w:type="dxa"/>
            <w:shd w:val="clear" w:color="auto" w:fill="auto"/>
            <w:vAlign w:val="bottom"/>
          </w:tcPr>
          <w:p w14:paraId="03E62BCF" w14:textId="77777777" w:rsidR="00E02122" w:rsidRDefault="00E02122" w:rsidP="007119E9">
            <w:pPr>
              <w:spacing w:after="0"/>
            </w:pPr>
          </w:p>
        </w:tc>
        <w:tc>
          <w:tcPr>
            <w:tcW w:w="319" w:type="dxa"/>
            <w:shd w:val="clear" w:color="auto" w:fill="auto"/>
            <w:vAlign w:val="bottom"/>
          </w:tcPr>
          <w:p w14:paraId="302B5E7F" w14:textId="77777777" w:rsidR="00E02122" w:rsidRDefault="00E02122" w:rsidP="007119E9">
            <w:pPr>
              <w:spacing w:after="0"/>
            </w:pPr>
          </w:p>
        </w:tc>
      </w:tr>
      <w:tr w:rsidR="00E02122" w14:paraId="2E71A3E1"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25B1C0C2" w14:textId="77777777" w:rsidR="00E02122" w:rsidRDefault="00E02122" w:rsidP="007119E9">
            <w:pPr>
              <w:wordWrap w:val="0"/>
              <w:spacing w:after="0"/>
            </w:pPr>
            <w:r>
              <w:rPr>
                <w:rFonts w:ascii="Times New Roman" w:hAnsi="Times New Roman"/>
                <w:b/>
                <w:sz w:val="12"/>
                <w:szCs w:val="12"/>
              </w:rPr>
              <w:t>Сумма (руб.)</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F3C9C6F"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34A0C84"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ACEF4A8"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408C7632"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679F3999"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2718FD3"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39A78B69"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B9C1B5A"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5ED22E39"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40443B84"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4AC05A1"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660C0B0"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68CCF98D" w14:textId="77777777" w:rsidR="00E02122" w:rsidRDefault="00E02122" w:rsidP="007119E9">
            <w:pPr>
              <w:wordWrap w:val="0"/>
              <w:spacing w:after="0"/>
              <w:jc w:val="right"/>
            </w:pPr>
          </w:p>
        </w:tc>
        <w:tc>
          <w:tcPr>
            <w:tcW w:w="320" w:type="dxa"/>
            <w:shd w:val="clear" w:color="auto" w:fill="auto"/>
            <w:vAlign w:val="bottom"/>
          </w:tcPr>
          <w:p w14:paraId="1A8E795B" w14:textId="77777777" w:rsidR="00E02122" w:rsidRDefault="00E02122" w:rsidP="007119E9">
            <w:pPr>
              <w:spacing w:after="0"/>
            </w:pPr>
          </w:p>
        </w:tc>
        <w:tc>
          <w:tcPr>
            <w:tcW w:w="319" w:type="dxa"/>
            <w:shd w:val="clear" w:color="auto" w:fill="auto"/>
            <w:vAlign w:val="bottom"/>
          </w:tcPr>
          <w:p w14:paraId="66D25772" w14:textId="77777777" w:rsidR="00E02122" w:rsidRDefault="00E02122" w:rsidP="007119E9">
            <w:pPr>
              <w:spacing w:after="0"/>
            </w:pPr>
          </w:p>
        </w:tc>
      </w:tr>
      <w:tr w:rsidR="00E02122" w14:paraId="5D9C8D84" w14:textId="77777777" w:rsidTr="00E02122">
        <w:trPr>
          <w:cantSplit/>
          <w:trHeight w:val="555"/>
        </w:trPr>
        <w:tc>
          <w:tcPr>
            <w:tcW w:w="10206" w:type="dxa"/>
            <w:gridSpan w:val="29"/>
            <w:tcBorders>
              <w:top w:val="none" w:sz="5" w:space="0" w:color="auto"/>
              <w:left w:val="none" w:sz="5" w:space="0" w:color="auto"/>
            </w:tcBorders>
            <w:shd w:val="clear" w:color="auto" w:fill="auto"/>
            <w:vAlign w:val="bottom"/>
          </w:tcPr>
          <w:p w14:paraId="58A8C50E" w14:textId="77777777" w:rsidR="00E02122" w:rsidRDefault="00E02122" w:rsidP="007119E9">
            <w:pPr>
              <w:wordWrap w:val="0"/>
              <w:spacing w:after="0"/>
              <w:jc w:val="center"/>
            </w:pPr>
            <w:r>
              <w:rPr>
                <w:rFonts w:ascii="Times New Roman" w:hAnsi="Times New Roman"/>
                <w:i/>
                <w:sz w:val="24"/>
                <w:szCs w:val="24"/>
                <w:u w:val="single"/>
              </w:rPr>
              <w:t>Итого по договору:</w:t>
            </w:r>
          </w:p>
        </w:tc>
      </w:tr>
      <w:tr w:rsidR="00E02122" w14:paraId="7EB0A809" w14:textId="77777777" w:rsidTr="00E02122">
        <w:trPr>
          <w:cantSplit/>
        </w:trPr>
        <w:tc>
          <w:tcPr>
            <w:tcW w:w="957" w:type="dxa"/>
            <w:gridSpan w:val="3"/>
            <w:tcBorders>
              <w:top w:val="single" w:sz="5" w:space="0" w:color="000000"/>
              <w:left w:val="single" w:sz="5" w:space="0" w:color="000000"/>
            </w:tcBorders>
            <w:shd w:val="solid" w:color="auto" w:fill="C0C0C0"/>
            <w:vAlign w:val="bottom"/>
          </w:tcPr>
          <w:p w14:paraId="59EDDC37" w14:textId="77777777" w:rsidR="00E02122" w:rsidRDefault="00E02122" w:rsidP="007119E9">
            <w:pPr>
              <w:wordWrap w:val="0"/>
              <w:spacing w:after="0"/>
              <w:jc w:val="right"/>
            </w:pPr>
          </w:p>
        </w:tc>
        <w:tc>
          <w:tcPr>
            <w:tcW w:w="638" w:type="dxa"/>
            <w:gridSpan w:val="2"/>
            <w:tcBorders>
              <w:top w:val="single" w:sz="5" w:space="0" w:color="000000"/>
              <w:left w:val="single" w:sz="5" w:space="0" w:color="000000"/>
            </w:tcBorders>
            <w:shd w:val="solid" w:color="auto" w:fill="C0C0C0"/>
            <w:vAlign w:val="bottom"/>
          </w:tcPr>
          <w:p w14:paraId="15260CF7" w14:textId="77777777" w:rsidR="00E02122" w:rsidRDefault="00E02122" w:rsidP="007119E9">
            <w:pPr>
              <w:wordWrap w:val="0"/>
              <w:spacing w:after="0"/>
            </w:pPr>
            <w:r>
              <w:rPr>
                <w:rFonts w:ascii="Times New Roman" w:hAnsi="Times New Roman"/>
                <w:b/>
                <w:sz w:val="12"/>
                <w:szCs w:val="12"/>
                <w:u w:val="single"/>
              </w:rPr>
              <w:t>Январь</w:t>
            </w:r>
          </w:p>
        </w:tc>
        <w:tc>
          <w:tcPr>
            <w:tcW w:w="638" w:type="dxa"/>
            <w:gridSpan w:val="2"/>
            <w:tcBorders>
              <w:top w:val="single" w:sz="5" w:space="0" w:color="000000"/>
              <w:left w:val="single" w:sz="5" w:space="0" w:color="000000"/>
            </w:tcBorders>
            <w:shd w:val="solid" w:color="auto" w:fill="C0C0C0"/>
            <w:vAlign w:val="bottom"/>
          </w:tcPr>
          <w:p w14:paraId="6FCC112E" w14:textId="77777777" w:rsidR="00E02122" w:rsidRDefault="00E02122" w:rsidP="007119E9">
            <w:pPr>
              <w:wordWrap w:val="0"/>
              <w:spacing w:after="0"/>
            </w:pPr>
            <w:r>
              <w:rPr>
                <w:rFonts w:ascii="Times New Roman" w:hAnsi="Times New Roman"/>
                <w:b/>
                <w:sz w:val="12"/>
                <w:szCs w:val="12"/>
                <w:u w:val="single"/>
              </w:rPr>
              <w:t>Февраль</w:t>
            </w:r>
          </w:p>
        </w:tc>
        <w:tc>
          <w:tcPr>
            <w:tcW w:w="638" w:type="dxa"/>
            <w:gridSpan w:val="2"/>
            <w:tcBorders>
              <w:top w:val="single" w:sz="5" w:space="0" w:color="000000"/>
              <w:left w:val="single" w:sz="5" w:space="0" w:color="000000"/>
            </w:tcBorders>
            <w:shd w:val="solid" w:color="auto" w:fill="C0C0C0"/>
            <w:vAlign w:val="bottom"/>
          </w:tcPr>
          <w:p w14:paraId="02BC0D6C" w14:textId="77777777" w:rsidR="00E02122" w:rsidRDefault="00E02122" w:rsidP="007119E9">
            <w:pPr>
              <w:wordWrap w:val="0"/>
              <w:spacing w:after="0"/>
            </w:pPr>
            <w:r>
              <w:rPr>
                <w:rFonts w:ascii="Times New Roman" w:hAnsi="Times New Roman"/>
                <w:b/>
                <w:sz w:val="12"/>
                <w:szCs w:val="12"/>
                <w:u w:val="single"/>
              </w:rPr>
              <w:t>Март</w:t>
            </w:r>
          </w:p>
        </w:tc>
        <w:tc>
          <w:tcPr>
            <w:tcW w:w="639" w:type="dxa"/>
            <w:gridSpan w:val="2"/>
            <w:tcBorders>
              <w:top w:val="single" w:sz="5" w:space="0" w:color="000000"/>
              <w:left w:val="single" w:sz="5" w:space="0" w:color="000000"/>
            </w:tcBorders>
            <w:shd w:val="solid" w:color="auto" w:fill="C0C0C0"/>
            <w:vAlign w:val="bottom"/>
          </w:tcPr>
          <w:p w14:paraId="035B9785" w14:textId="77777777" w:rsidR="00E02122" w:rsidRDefault="00E02122" w:rsidP="007119E9">
            <w:pPr>
              <w:wordWrap w:val="0"/>
              <w:spacing w:after="0"/>
            </w:pPr>
            <w:r>
              <w:rPr>
                <w:rFonts w:ascii="Times New Roman" w:hAnsi="Times New Roman"/>
                <w:b/>
                <w:sz w:val="12"/>
                <w:szCs w:val="12"/>
                <w:u w:val="single"/>
              </w:rPr>
              <w:t>Апрель</w:t>
            </w:r>
          </w:p>
        </w:tc>
        <w:tc>
          <w:tcPr>
            <w:tcW w:w="639" w:type="dxa"/>
            <w:gridSpan w:val="2"/>
            <w:tcBorders>
              <w:top w:val="single" w:sz="5" w:space="0" w:color="000000"/>
              <w:left w:val="single" w:sz="5" w:space="0" w:color="000000"/>
            </w:tcBorders>
            <w:shd w:val="solid" w:color="auto" w:fill="C0C0C0"/>
            <w:vAlign w:val="bottom"/>
          </w:tcPr>
          <w:p w14:paraId="6BD06E08" w14:textId="77777777" w:rsidR="00E02122" w:rsidRDefault="00E02122" w:rsidP="007119E9">
            <w:pPr>
              <w:wordWrap w:val="0"/>
              <w:spacing w:after="0"/>
            </w:pPr>
            <w:r>
              <w:rPr>
                <w:rFonts w:ascii="Times New Roman" w:hAnsi="Times New Roman"/>
                <w:b/>
                <w:sz w:val="12"/>
                <w:szCs w:val="12"/>
                <w:u w:val="single"/>
              </w:rPr>
              <w:t>Май</w:t>
            </w:r>
          </w:p>
        </w:tc>
        <w:tc>
          <w:tcPr>
            <w:tcW w:w="638" w:type="dxa"/>
            <w:gridSpan w:val="2"/>
            <w:tcBorders>
              <w:top w:val="single" w:sz="5" w:space="0" w:color="000000"/>
              <w:left w:val="single" w:sz="5" w:space="0" w:color="000000"/>
            </w:tcBorders>
            <w:shd w:val="solid" w:color="auto" w:fill="C0C0C0"/>
            <w:vAlign w:val="bottom"/>
          </w:tcPr>
          <w:p w14:paraId="361A19E4" w14:textId="77777777" w:rsidR="00E02122" w:rsidRDefault="00E02122" w:rsidP="007119E9">
            <w:pPr>
              <w:wordWrap w:val="0"/>
              <w:spacing w:after="0"/>
            </w:pPr>
            <w:r>
              <w:rPr>
                <w:rFonts w:ascii="Times New Roman" w:hAnsi="Times New Roman"/>
                <w:b/>
                <w:sz w:val="12"/>
                <w:szCs w:val="12"/>
                <w:u w:val="single"/>
              </w:rPr>
              <w:t>Июнь</w:t>
            </w:r>
          </w:p>
        </w:tc>
        <w:tc>
          <w:tcPr>
            <w:tcW w:w="638" w:type="dxa"/>
            <w:gridSpan w:val="2"/>
            <w:tcBorders>
              <w:top w:val="single" w:sz="5" w:space="0" w:color="000000"/>
              <w:left w:val="single" w:sz="5" w:space="0" w:color="000000"/>
            </w:tcBorders>
            <w:shd w:val="solid" w:color="auto" w:fill="C0C0C0"/>
            <w:vAlign w:val="bottom"/>
          </w:tcPr>
          <w:p w14:paraId="2260073D" w14:textId="77777777" w:rsidR="00E02122" w:rsidRDefault="00E02122" w:rsidP="007119E9">
            <w:pPr>
              <w:wordWrap w:val="0"/>
              <w:spacing w:after="0"/>
            </w:pPr>
            <w:r>
              <w:rPr>
                <w:rFonts w:ascii="Times New Roman" w:hAnsi="Times New Roman"/>
                <w:b/>
                <w:sz w:val="12"/>
                <w:szCs w:val="12"/>
                <w:u w:val="single"/>
              </w:rPr>
              <w:t>Июль</w:t>
            </w:r>
          </w:p>
        </w:tc>
        <w:tc>
          <w:tcPr>
            <w:tcW w:w="638" w:type="dxa"/>
            <w:gridSpan w:val="2"/>
            <w:tcBorders>
              <w:top w:val="single" w:sz="5" w:space="0" w:color="000000"/>
              <w:left w:val="single" w:sz="5" w:space="0" w:color="000000"/>
            </w:tcBorders>
            <w:shd w:val="solid" w:color="auto" w:fill="C0C0C0"/>
            <w:vAlign w:val="bottom"/>
          </w:tcPr>
          <w:p w14:paraId="5902669B" w14:textId="77777777" w:rsidR="00E02122" w:rsidRDefault="00E02122" w:rsidP="007119E9">
            <w:pPr>
              <w:wordWrap w:val="0"/>
              <w:spacing w:after="0"/>
            </w:pPr>
            <w:r>
              <w:rPr>
                <w:rFonts w:ascii="Times New Roman" w:hAnsi="Times New Roman"/>
                <w:b/>
                <w:sz w:val="12"/>
                <w:szCs w:val="12"/>
                <w:u w:val="single"/>
              </w:rPr>
              <w:t>Август</w:t>
            </w:r>
          </w:p>
        </w:tc>
        <w:tc>
          <w:tcPr>
            <w:tcW w:w="637" w:type="dxa"/>
            <w:tcBorders>
              <w:top w:val="single" w:sz="5" w:space="0" w:color="000000"/>
              <w:left w:val="single" w:sz="5" w:space="0" w:color="000000"/>
            </w:tcBorders>
            <w:shd w:val="solid" w:color="auto" w:fill="C0C0C0"/>
            <w:vAlign w:val="bottom"/>
          </w:tcPr>
          <w:p w14:paraId="4C273208" w14:textId="77777777" w:rsidR="00E02122" w:rsidRDefault="00E02122" w:rsidP="007119E9">
            <w:pPr>
              <w:wordWrap w:val="0"/>
              <w:spacing w:after="0"/>
            </w:pPr>
            <w:r>
              <w:rPr>
                <w:rFonts w:ascii="Times New Roman" w:hAnsi="Times New Roman"/>
                <w:b/>
                <w:sz w:val="12"/>
                <w:szCs w:val="12"/>
                <w:u w:val="single"/>
              </w:rPr>
              <w:t>Сентябрь</w:t>
            </w:r>
          </w:p>
        </w:tc>
        <w:tc>
          <w:tcPr>
            <w:tcW w:w="637" w:type="dxa"/>
            <w:tcBorders>
              <w:top w:val="single" w:sz="5" w:space="0" w:color="000000"/>
              <w:left w:val="single" w:sz="5" w:space="0" w:color="000000"/>
            </w:tcBorders>
            <w:shd w:val="solid" w:color="auto" w:fill="C0C0C0"/>
            <w:vAlign w:val="bottom"/>
          </w:tcPr>
          <w:p w14:paraId="16B74210" w14:textId="77777777" w:rsidR="00E02122" w:rsidRDefault="00E02122" w:rsidP="007119E9">
            <w:pPr>
              <w:wordWrap w:val="0"/>
              <w:spacing w:after="0"/>
            </w:pPr>
            <w:r>
              <w:rPr>
                <w:rFonts w:ascii="Times New Roman" w:hAnsi="Times New Roman"/>
                <w:b/>
                <w:sz w:val="12"/>
                <w:szCs w:val="12"/>
                <w:u w:val="single"/>
              </w:rPr>
              <w:t>Октябрь</w:t>
            </w:r>
          </w:p>
        </w:tc>
        <w:tc>
          <w:tcPr>
            <w:tcW w:w="638" w:type="dxa"/>
            <w:gridSpan w:val="2"/>
            <w:tcBorders>
              <w:top w:val="single" w:sz="5" w:space="0" w:color="000000"/>
              <w:left w:val="single" w:sz="5" w:space="0" w:color="000000"/>
            </w:tcBorders>
            <w:shd w:val="solid" w:color="auto" w:fill="C0C0C0"/>
            <w:vAlign w:val="bottom"/>
          </w:tcPr>
          <w:p w14:paraId="0F6E1B89" w14:textId="77777777" w:rsidR="00E02122" w:rsidRDefault="00E02122" w:rsidP="007119E9">
            <w:pPr>
              <w:wordWrap w:val="0"/>
              <w:spacing w:after="0"/>
            </w:pPr>
            <w:r>
              <w:rPr>
                <w:rFonts w:ascii="Times New Roman" w:hAnsi="Times New Roman"/>
                <w:b/>
                <w:sz w:val="12"/>
                <w:szCs w:val="12"/>
                <w:u w:val="single"/>
              </w:rPr>
              <w:t>Ноябрь</w:t>
            </w:r>
          </w:p>
        </w:tc>
        <w:tc>
          <w:tcPr>
            <w:tcW w:w="638" w:type="dxa"/>
            <w:gridSpan w:val="2"/>
            <w:tcBorders>
              <w:top w:val="single" w:sz="5" w:space="0" w:color="000000"/>
              <w:left w:val="single" w:sz="5" w:space="0" w:color="000000"/>
            </w:tcBorders>
            <w:shd w:val="solid" w:color="auto" w:fill="C0C0C0"/>
            <w:vAlign w:val="bottom"/>
          </w:tcPr>
          <w:p w14:paraId="0E230155" w14:textId="77777777" w:rsidR="00E02122" w:rsidRDefault="00E02122" w:rsidP="007119E9">
            <w:pPr>
              <w:wordWrap w:val="0"/>
              <w:spacing w:after="0"/>
            </w:pPr>
            <w:r>
              <w:rPr>
                <w:rFonts w:ascii="Times New Roman" w:hAnsi="Times New Roman"/>
                <w:b/>
                <w:sz w:val="12"/>
                <w:szCs w:val="12"/>
                <w:u w:val="single"/>
              </w:rPr>
              <w:t>Декабрь</w:t>
            </w:r>
          </w:p>
        </w:tc>
        <w:tc>
          <w:tcPr>
            <w:tcW w:w="954" w:type="dxa"/>
            <w:gridSpan w:val="2"/>
            <w:tcBorders>
              <w:top w:val="single" w:sz="5" w:space="0" w:color="000000"/>
              <w:left w:val="single" w:sz="5" w:space="0" w:color="000000"/>
              <w:right w:val="single" w:sz="5" w:space="0" w:color="000000"/>
            </w:tcBorders>
            <w:shd w:val="solid" w:color="auto" w:fill="C0C0C0"/>
            <w:vAlign w:val="bottom"/>
          </w:tcPr>
          <w:p w14:paraId="6FF6D3F2" w14:textId="77777777" w:rsidR="00E02122" w:rsidRDefault="00E02122" w:rsidP="007119E9">
            <w:pPr>
              <w:wordWrap w:val="0"/>
              <w:spacing w:after="0"/>
            </w:pPr>
            <w:r>
              <w:rPr>
                <w:rFonts w:ascii="Times New Roman" w:hAnsi="Times New Roman"/>
                <w:b/>
                <w:sz w:val="12"/>
                <w:szCs w:val="12"/>
                <w:u w:val="single"/>
              </w:rPr>
              <w:t>Итого</w:t>
            </w:r>
          </w:p>
        </w:tc>
        <w:tc>
          <w:tcPr>
            <w:tcW w:w="320" w:type="dxa"/>
            <w:shd w:val="clear" w:color="auto" w:fill="auto"/>
            <w:vAlign w:val="bottom"/>
          </w:tcPr>
          <w:p w14:paraId="6B2DE259" w14:textId="77777777" w:rsidR="00E02122" w:rsidRDefault="00E02122" w:rsidP="007119E9">
            <w:pPr>
              <w:spacing w:after="0"/>
            </w:pPr>
          </w:p>
        </w:tc>
        <w:tc>
          <w:tcPr>
            <w:tcW w:w="319" w:type="dxa"/>
            <w:shd w:val="clear" w:color="auto" w:fill="auto"/>
            <w:vAlign w:val="bottom"/>
          </w:tcPr>
          <w:p w14:paraId="5A515EDA" w14:textId="77777777" w:rsidR="00E02122" w:rsidRDefault="00E02122" w:rsidP="007119E9">
            <w:pPr>
              <w:spacing w:after="0"/>
            </w:pPr>
          </w:p>
        </w:tc>
      </w:tr>
      <w:tr w:rsidR="00E02122" w14:paraId="111FB8DF"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5A2B4F1D" w14:textId="77777777" w:rsidR="00E02122" w:rsidRDefault="00E02122" w:rsidP="007119E9">
            <w:pPr>
              <w:wordWrap w:val="0"/>
              <w:spacing w:after="0"/>
            </w:pPr>
            <w:r>
              <w:rPr>
                <w:rFonts w:ascii="Times New Roman" w:hAnsi="Times New Roman"/>
                <w:b/>
                <w:sz w:val="12"/>
                <w:szCs w:val="12"/>
              </w:rPr>
              <w:t>Объем (м3)</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A86F077"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35C3D268"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346BBD11"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2441147D"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6FBBB4AE"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F0F7D09"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03C85A1"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CDF56A5"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6F0BB3A8"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2EF82B52"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01A2A2DD"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574EA2FE"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7ECFD8A4" w14:textId="77777777" w:rsidR="00E02122" w:rsidRDefault="00E02122" w:rsidP="007119E9">
            <w:pPr>
              <w:wordWrap w:val="0"/>
              <w:spacing w:after="0"/>
              <w:jc w:val="right"/>
            </w:pPr>
          </w:p>
        </w:tc>
        <w:tc>
          <w:tcPr>
            <w:tcW w:w="320" w:type="dxa"/>
            <w:shd w:val="clear" w:color="auto" w:fill="auto"/>
            <w:vAlign w:val="bottom"/>
          </w:tcPr>
          <w:p w14:paraId="06B7063D" w14:textId="77777777" w:rsidR="00E02122" w:rsidRDefault="00E02122" w:rsidP="007119E9">
            <w:pPr>
              <w:spacing w:after="0"/>
            </w:pPr>
          </w:p>
        </w:tc>
        <w:tc>
          <w:tcPr>
            <w:tcW w:w="319" w:type="dxa"/>
            <w:shd w:val="clear" w:color="auto" w:fill="auto"/>
            <w:vAlign w:val="bottom"/>
          </w:tcPr>
          <w:p w14:paraId="367712F9" w14:textId="77777777" w:rsidR="00E02122" w:rsidRDefault="00E02122" w:rsidP="007119E9">
            <w:pPr>
              <w:spacing w:after="0"/>
            </w:pPr>
          </w:p>
        </w:tc>
      </w:tr>
      <w:tr w:rsidR="00E02122" w14:paraId="0DDFE2E7" w14:textId="77777777" w:rsidTr="00E02122">
        <w:trPr>
          <w:cantSplit/>
        </w:trPr>
        <w:tc>
          <w:tcPr>
            <w:tcW w:w="957" w:type="dxa"/>
            <w:gridSpan w:val="3"/>
            <w:tcBorders>
              <w:top w:val="single" w:sz="5" w:space="0" w:color="000000"/>
              <w:left w:val="single" w:sz="5" w:space="0" w:color="000000"/>
              <w:bottom w:val="single" w:sz="5" w:space="0" w:color="000000"/>
            </w:tcBorders>
            <w:shd w:val="solid" w:color="auto" w:fill="C0C0C0"/>
            <w:vAlign w:val="bottom"/>
          </w:tcPr>
          <w:p w14:paraId="0903F165" w14:textId="77777777" w:rsidR="00E02122" w:rsidRDefault="00E02122" w:rsidP="007119E9">
            <w:pPr>
              <w:wordWrap w:val="0"/>
              <w:spacing w:after="0"/>
            </w:pPr>
            <w:r>
              <w:rPr>
                <w:rFonts w:ascii="Times New Roman" w:hAnsi="Times New Roman"/>
                <w:b/>
                <w:sz w:val="12"/>
                <w:szCs w:val="12"/>
              </w:rPr>
              <w:t>Сумма (руб.)</w:t>
            </w: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75073E0"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647A3D74"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0946654"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18268088" w14:textId="77777777" w:rsidR="00E02122" w:rsidRDefault="00E02122" w:rsidP="007119E9">
            <w:pPr>
              <w:wordWrap w:val="0"/>
              <w:spacing w:after="0"/>
              <w:jc w:val="right"/>
            </w:pPr>
          </w:p>
        </w:tc>
        <w:tc>
          <w:tcPr>
            <w:tcW w:w="639" w:type="dxa"/>
            <w:gridSpan w:val="2"/>
            <w:tcBorders>
              <w:top w:val="single" w:sz="5" w:space="0" w:color="000000"/>
              <w:left w:val="single" w:sz="5" w:space="0" w:color="000000"/>
              <w:bottom w:val="single" w:sz="5" w:space="0" w:color="000000"/>
            </w:tcBorders>
            <w:shd w:val="clear" w:color="auto" w:fill="auto"/>
            <w:vAlign w:val="bottom"/>
          </w:tcPr>
          <w:p w14:paraId="181D96FC"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235F027"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2A4AE142"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15B079B2"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2E39578A" w14:textId="77777777" w:rsidR="00E02122" w:rsidRDefault="00E02122" w:rsidP="007119E9">
            <w:pPr>
              <w:wordWrap w:val="0"/>
              <w:spacing w:after="0"/>
              <w:jc w:val="right"/>
            </w:pPr>
          </w:p>
        </w:tc>
        <w:tc>
          <w:tcPr>
            <w:tcW w:w="637" w:type="dxa"/>
            <w:tcBorders>
              <w:top w:val="single" w:sz="5" w:space="0" w:color="000000"/>
              <w:left w:val="single" w:sz="5" w:space="0" w:color="000000"/>
              <w:bottom w:val="single" w:sz="5" w:space="0" w:color="000000"/>
            </w:tcBorders>
            <w:shd w:val="clear" w:color="auto" w:fill="auto"/>
            <w:vAlign w:val="bottom"/>
          </w:tcPr>
          <w:p w14:paraId="68E0139C"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775D36A3" w14:textId="77777777" w:rsidR="00E02122" w:rsidRDefault="00E02122" w:rsidP="007119E9">
            <w:pPr>
              <w:wordWrap w:val="0"/>
              <w:spacing w:after="0"/>
              <w:jc w:val="right"/>
            </w:pPr>
          </w:p>
        </w:tc>
        <w:tc>
          <w:tcPr>
            <w:tcW w:w="638" w:type="dxa"/>
            <w:gridSpan w:val="2"/>
            <w:tcBorders>
              <w:top w:val="single" w:sz="5" w:space="0" w:color="000000"/>
              <w:left w:val="single" w:sz="5" w:space="0" w:color="000000"/>
              <w:bottom w:val="single" w:sz="5" w:space="0" w:color="000000"/>
            </w:tcBorders>
            <w:shd w:val="clear" w:color="auto" w:fill="auto"/>
            <w:vAlign w:val="bottom"/>
          </w:tcPr>
          <w:p w14:paraId="4E060BCB" w14:textId="77777777" w:rsidR="00E02122" w:rsidRDefault="00E02122" w:rsidP="007119E9">
            <w:pPr>
              <w:wordWrap w:val="0"/>
              <w:spacing w:after="0"/>
              <w:jc w:val="right"/>
            </w:pPr>
          </w:p>
        </w:tc>
        <w:tc>
          <w:tcPr>
            <w:tcW w:w="954"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14:paraId="58FF38E5" w14:textId="77777777" w:rsidR="00E02122" w:rsidRDefault="00E02122" w:rsidP="007119E9">
            <w:pPr>
              <w:wordWrap w:val="0"/>
              <w:spacing w:after="0"/>
              <w:jc w:val="right"/>
            </w:pPr>
          </w:p>
        </w:tc>
        <w:tc>
          <w:tcPr>
            <w:tcW w:w="320" w:type="dxa"/>
            <w:shd w:val="clear" w:color="auto" w:fill="auto"/>
            <w:vAlign w:val="bottom"/>
          </w:tcPr>
          <w:p w14:paraId="52369457" w14:textId="77777777" w:rsidR="00E02122" w:rsidRDefault="00E02122" w:rsidP="007119E9">
            <w:pPr>
              <w:spacing w:after="0"/>
            </w:pPr>
          </w:p>
        </w:tc>
        <w:tc>
          <w:tcPr>
            <w:tcW w:w="319" w:type="dxa"/>
            <w:shd w:val="clear" w:color="auto" w:fill="auto"/>
            <w:vAlign w:val="bottom"/>
          </w:tcPr>
          <w:p w14:paraId="12E59DB5" w14:textId="77777777" w:rsidR="00E02122" w:rsidRDefault="00E02122" w:rsidP="007119E9">
            <w:pPr>
              <w:spacing w:after="0"/>
            </w:pPr>
          </w:p>
        </w:tc>
      </w:tr>
      <w:tr w:rsidR="00E02122" w14:paraId="0F30DF90" w14:textId="77777777" w:rsidTr="00E02122">
        <w:trPr>
          <w:cantSplit/>
          <w:trHeight w:val="68"/>
        </w:trPr>
        <w:tc>
          <w:tcPr>
            <w:tcW w:w="319" w:type="dxa"/>
            <w:shd w:val="clear" w:color="auto" w:fill="auto"/>
            <w:vAlign w:val="bottom"/>
          </w:tcPr>
          <w:p w14:paraId="61106998" w14:textId="77777777" w:rsidR="00E02122" w:rsidRDefault="00E02122" w:rsidP="007119E9">
            <w:pPr>
              <w:wordWrap w:val="0"/>
              <w:spacing w:after="0"/>
            </w:pPr>
          </w:p>
        </w:tc>
        <w:tc>
          <w:tcPr>
            <w:tcW w:w="319" w:type="dxa"/>
            <w:shd w:val="clear" w:color="auto" w:fill="auto"/>
            <w:vAlign w:val="bottom"/>
          </w:tcPr>
          <w:p w14:paraId="4DAFD677" w14:textId="77777777" w:rsidR="00E02122" w:rsidRDefault="00E02122" w:rsidP="007119E9">
            <w:pPr>
              <w:wordWrap w:val="0"/>
              <w:spacing w:after="0"/>
            </w:pPr>
          </w:p>
        </w:tc>
        <w:tc>
          <w:tcPr>
            <w:tcW w:w="319" w:type="dxa"/>
            <w:shd w:val="clear" w:color="auto" w:fill="auto"/>
            <w:vAlign w:val="bottom"/>
          </w:tcPr>
          <w:p w14:paraId="6DC382CC" w14:textId="77777777" w:rsidR="00E02122" w:rsidRDefault="00E02122" w:rsidP="007119E9">
            <w:pPr>
              <w:wordWrap w:val="0"/>
              <w:spacing w:after="0"/>
            </w:pPr>
          </w:p>
        </w:tc>
        <w:tc>
          <w:tcPr>
            <w:tcW w:w="319" w:type="dxa"/>
            <w:shd w:val="clear" w:color="auto" w:fill="auto"/>
            <w:vAlign w:val="bottom"/>
          </w:tcPr>
          <w:p w14:paraId="007DB7B6" w14:textId="77777777" w:rsidR="00E02122" w:rsidRDefault="00E02122" w:rsidP="007119E9">
            <w:pPr>
              <w:wordWrap w:val="0"/>
              <w:spacing w:after="0"/>
            </w:pPr>
          </w:p>
        </w:tc>
        <w:tc>
          <w:tcPr>
            <w:tcW w:w="319" w:type="dxa"/>
            <w:shd w:val="clear" w:color="auto" w:fill="auto"/>
            <w:vAlign w:val="bottom"/>
          </w:tcPr>
          <w:p w14:paraId="71FD6E4C" w14:textId="77777777" w:rsidR="00E02122" w:rsidRDefault="00E02122" w:rsidP="007119E9">
            <w:pPr>
              <w:wordWrap w:val="0"/>
              <w:spacing w:after="0"/>
            </w:pPr>
          </w:p>
        </w:tc>
        <w:tc>
          <w:tcPr>
            <w:tcW w:w="319" w:type="dxa"/>
            <w:shd w:val="clear" w:color="auto" w:fill="auto"/>
            <w:vAlign w:val="bottom"/>
          </w:tcPr>
          <w:p w14:paraId="227D47C2" w14:textId="77777777" w:rsidR="00E02122" w:rsidRDefault="00E02122" w:rsidP="007119E9">
            <w:pPr>
              <w:wordWrap w:val="0"/>
              <w:spacing w:after="0"/>
            </w:pPr>
          </w:p>
        </w:tc>
        <w:tc>
          <w:tcPr>
            <w:tcW w:w="319" w:type="dxa"/>
            <w:shd w:val="clear" w:color="auto" w:fill="auto"/>
            <w:vAlign w:val="bottom"/>
          </w:tcPr>
          <w:p w14:paraId="3B369CF1" w14:textId="77777777" w:rsidR="00E02122" w:rsidRDefault="00E02122" w:rsidP="007119E9">
            <w:pPr>
              <w:wordWrap w:val="0"/>
              <w:spacing w:after="0"/>
            </w:pPr>
          </w:p>
        </w:tc>
        <w:tc>
          <w:tcPr>
            <w:tcW w:w="319" w:type="dxa"/>
            <w:shd w:val="clear" w:color="auto" w:fill="auto"/>
            <w:vAlign w:val="bottom"/>
          </w:tcPr>
          <w:p w14:paraId="392F9D9F" w14:textId="77777777" w:rsidR="00E02122" w:rsidRDefault="00E02122" w:rsidP="007119E9">
            <w:pPr>
              <w:wordWrap w:val="0"/>
              <w:spacing w:after="0"/>
            </w:pPr>
          </w:p>
        </w:tc>
        <w:tc>
          <w:tcPr>
            <w:tcW w:w="319" w:type="dxa"/>
            <w:shd w:val="clear" w:color="auto" w:fill="auto"/>
            <w:vAlign w:val="bottom"/>
          </w:tcPr>
          <w:p w14:paraId="72BEAEF5" w14:textId="77777777" w:rsidR="00E02122" w:rsidRDefault="00E02122" w:rsidP="007119E9">
            <w:pPr>
              <w:wordWrap w:val="0"/>
              <w:spacing w:after="0"/>
            </w:pPr>
          </w:p>
        </w:tc>
        <w:tc>
          <w:tcPr>
            <w:tcW w:w="319" w:type="dxa"/>
            <w:shd w:val="clear" w:color="auto" w:fill="auto"/>
            <w:vAlign w:val="bottom"/>
          </w:tcPr>
          <w:p w14:paraId="184AD0D0" w14:textId="77777777" w:rsidR="00E02122" w:rsidRDefault="00E02122" w:rsidP="007119E9">
            <w:pPr>
              <w:wordWrap w:val="0"/>
              <w:spacing w:after="0"/>
            </w:pPr>
          </w:p>
        </w:tc>
        <w:tc>
          <w:tcPr>
            <w:tcW w:w="320" w:type="dxa"/>
            <w:shd w:val="clear" w:color="auto" w:fill="auto"/>
            <w:vAlign w:val="bottom"/>
          </w:tcPr>
          <w:p w14:paraId="09396CF2" w14:textId="77777777" w:rsidR="00E02122" w:rsidRDefault="00E02122" w:rsidP="007119E9">
            <w:pPr>
              <w:wordWrap w:val="0"/>
              <w:spacing w:after="0"/>
            </w:pPr>
          </w:p>
        </w:tc>
        <w:tc>
          <w:tcPr>
            <w:tcW w:w="320" w:type="dxa"/>
            <w:shd w:val="clear" w:color="auto" w:fill="auto"/>
            <w:vAlign w:val="bottom"/>
          </w:tcPr>
          <w:p w14:paraId="7B1527EC" w14:textId="77777777" w:rsidR="00E02122" w:rsidRDefault="00E02122" w:rsidP="007119E9">
            <w:pPr>
              <w:wordWrap w:val="0"/>
              <w:spacing w:after="0"/>
            </w:pPr>
          </w:p>
        </w:tc>
        <w:tc>
          <w:tcPr>
            <w:tcW w:w="319" w:type="dxa"/>
            <w:shd w:val="clear" w:color="auto" w:fill="auto"/>
            <w:vAlign w:val="bottom"/>
          </w:tcPr>
          <w:p w14:paraId="75A988C9" w14:textId="77777777" w:rsidR="00E02122" w:rsidRDefault="00E02122" w:rsidP="007119E9">
            <w:pPr>
              <w:spacing w:after="0"/>
            </w:pPr>
          </w:p>
        </w:tc>
        <w:tc>
          <w:tcPr>
            <w:tcW w:w="319" w:type="dxa"/>
            <w:shd w:val="clear" w:color="auto" w:fill="auto"/>
            <w:vAlign w:val="bottom"/>
          </w:tcPr>
          <w:p w14:paraId="03F17132" w14:textId="77777777" w:rsidR="00E02122" w:rsidRDefault="00E02122" w:rsidP="007119E9">
            <w:pPr>
              <w:spacing w:after="0"/>
            </w:pPr>
          </w:p>
        </w:tc>
        <w:tc>
          <w:tcPr>
            <w:tcW w:w="319" w:type="dxa"/>
            <w:shd w:val="clear" w:color="auto" w:fill="auto"/>
            <w:vAlign w:val="bottom"/>
          </w:tcPr>
          <w:p w14:paraId="60904D79" w14:textId="77777777" w:rsidR="00E02122" w:rsidRDefault="00E02122" w:rsidP="007119E9">
            <w:pPr>
              <w:spacing w:after="0"/>
            </w:pPr>
          </w:p>
        </w:tc>
        <w:tc>
          <w:tcPr>
            <w:tcW w:w="319" w:type="dxa"/>
            <w:shd w:val="clear" w:color="auto" w:fill="auto"/>
            <w:vAlign w:val="bottom"/>
          </w:tcPr>
          <w:p w14:paraId="1AF911A5" w14:textId="77777777" w:rsidR="00E02122" w:rsidRDefault="00E02122" w:rsidP="007119E9">
            <w:pPr>
              <w:spacing w:after="0"/>
            </w:pPr>
          </w:p>
        </w:tc>
        <w:tc>
          <w:tcPr>
            <w:tcW w:w="319" w:type="dxa"/>
            <w:shd w:val="clear" w:color="auto" w:fill="auto"/>
            <w:vAlign w:val="bottom"/>
          </w:tcPr>
          <w:p w14:paraId="6026B5FD" w14:textId="77777777" w:rsidR="00E02122" w:rsidRDefault="00E02122" w:rsidP="007119E9">
            <w:pPr>
              <w:spacing w:after="0"/>
            </w:pPr>
          </w:p>
        </w:tc>
        <w:tc>
          <w:tcPr>
            <w:tcW w:w="319" w:type="dxa"/>
            <w:shd w:val="clear" w:color="auto" w:fill="auto"/>
            <w:vAlign w:val="bottom"/>
          </w:tcPr>
          <w:p w14:paraId="48209CF3" w14:textId="77777777" w:rsidR="00E02122" w:rsidRDefault="00E02122" w:rsidP="007119E9">
            <w:pPr>
              <w:spacing w:after="0"/>
            </w:pPr>
          </w:p>
        </w:tc>
        <w:tc>
          <w:tcPr>
            <w:tcW w:w="319" w:type="dxa"/>
            <w:shd w:val="clear" w:color="auto" w:fill="auto"/>
            <w:vAlign w:val="bottom"/>
          </w:tcPr>
          <w:p w14:paraId="263201A7" w14:textId="77777777" w:rsidR="00E02122" w:rsidRDefault="00E02122" w:rsidP="007119E9">
            <w:pPr>
              <w:spacing w:after="0"/>
            </w:pPr>
          </w:p>
        </w:tc>
        <w:tc>
          <w:tcPr>
            <w:tcW w:w="1274" w:type="dxa"/>
            <w:gridSpan w:val="2"/>
            <w:shd w:val="clear" w:color="auto" w:fill="auto"/>
            <w:vAlign w:val="bottom"/>
          </w:tcPr>
          <w:p w14:paraId="6776224E" w14:textId="77777777" w:rsidR="00E02122" w:rsidRDefault="00E02122" w:rsidP="007119E9">
            <w:pPr>
              <w:spacing w:after="0"/>
            </w:pPr>
          </w:p>
        </w:tc>
        <w:tc>
          <w:tcPr>
            <w:tcW w:w="319" w:type="dxa"/>
            <w:shd w:val="clear" w:color="auto" w:fill="auto"/>
            <w:vAlign w:val="bottom"/>
          </w:tcPr>
          <w:p w14:paraId="3A0F04D8" w14:textId="77777777" w:rsidR="00E02122" w:rsidRDefault="00E02122" w:rsidP="007119E9">
            <w:pPr>
              <w:spacing w:after="0"/>
            </w:pPr>
          </w:p>
        </w:tc>
        <w:tc>
          <w:tcPr>
            <w:tcW w:w="319" w:type="dxa"/>
            <w:shd w:val="clear" w:color="auto" w:fill="auto"/>
            <w:vAlign w:val="bottom"/>
          </w:tcPr>
          <w:p w14:paraId="6D39ABA2" w14:textId="77777777" w:rsidR="00E02122" w:rsidRDefault="00E02122" w:rsidP="007119E9">
            <w:pPr>
              <w:spacing w:after="0"/>
            </w:pPr>
          </w:p>
        </w:tc>
        <w:tc>
          <w:tcPr>
            <w:tcW w:w="319" w:type="dxa"/>
            <w:shd w:val="clear" w:color="auto" w:fill="auto"/>
            <w:vAlign w:val="bottom"/>
          </w:tcPr>
          <w:p w14:paraId="587A4589" w14:textId="77777777" w:rsidR="00E02122" w:rsidRDefault="00E02122" w:rsidP="007119E9">
            <w:pPr>
              <w:spacing w:after="0"/>
            </w:pPr>
          </w:p>
        </w:tc>
        <w:tc>
          <w:tcPr>
            <w:tcW w:w="319" w:type="dxa"/>
            <w:shd w:val="clear" w:color="auto" w:fill="auto"/>
            <w:vAlign w:val="bottom"/>
          </w:tcPr>
          <w:p w14:paraId="65CA70F5" w14:textId="77777777" w:rsidR="00E02122" w:rsidRDefault="00E02122" w:rsidP="007119E9">
            <w:pPr>
              <w:spacing w:after="0"/>
            </w:pPr>
          </w:p>
        </w:tc>
        <w:tc>
          <w:tcPr>
            <w:tcW w:w="319" w:type="dxa"/>
            <w:shd w:val="clear" w:color="auto" w:fill="auto"/>
            <w:vAlign w:val="bottom"/>
          </w:tcPr>
          <w:p w14:paraId="225C5F31" w14:textId="77777777" w:rsidR="00E02122" w:rsidRDefault="00E02122" w:rsidP="007119E9">
            <w:pPr>
              <w:spacing w:after="0"/>
            </w:pPr>
          </w:p>
        </w:tc>
        <w:tc>
          <w:tcPr>
            <w:tcW w:w="635" w:type="dxa"/>
            <w:shd w:val="clear" w:color="auto" w:fill="auto"/>
            <w:vAlign w:val="bottom"/>
          </w:tcPr>
          <w:p w14:paraId="4CBC9BC3" w14:textId="77777777" w:rsidR="00E02122" w:rsidRDefault="00E02122" w:rsidP="007119E9">
            <w:pPr>
              <w:spacing w:after="0"/>
            </w:pPr>
          </w:p>
        </w:tc>
        <w:tc>
          <w:tcPr>
            <w:tcW w:w="320" w:type="dxa"/>
            <w:shd w:val="clear" w:color="auto" w:fill="auto"/>
            <w:vAlign w:val="bottom"/>
          </w:tcPr>
          <w:p w14:paraId="7AB0742F" w14:textId="77777777" w:rsidR="00E02122" w:rsidRDefault="00E02122" w:rsidP="007119E9">
            <w:pPr>
              <w:spacing w:after="0"/>
            </w:pPr>
          </w:p>
        </w:tc>
        <w:tc>
          <w:tcPr>
            <w:tcW w:w="319" w:type="dxa"/>
            <w:shd w:val="clear" w:color="auto" w:fill="auto"/>
            <w:vAlign w:val="bottom"/>
          </w:tcPr>
          <w:p w14:paraId="5E6621F0" w14:textId="77777777" w:rsidR="00E02122" w:rsidRDefault="00E02122" w:rsidP="007119E9">
            <w:pPr>
              <w:spacing w:after="0"/>
            </w:pPr>
          </w:p>
        </w:tc>
      </w:tr>
    </w:tbl>
    <w:p w14:paraId="6BC06A69" w14:textId="77777777" w:rsidR="00AD5A20" w:rsidRPr="00AD5A20" w:rsidRDefault="00AD5A20" w:rsidP="00AD5A20"/>
    <w:tbl>
      <w:tblPr>
        <w:tblStyle w:val="ae"/>
        <w:tblpPr w:leftFromText="180" w:rightFromText="180" w:vertAnchor="text" w:horzAnchor="margin" w:tblpY="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5"/>
        <w:gridCol w:w="4941"/>
      </w:tblGrid>
      <w:tr w:rsidR="00E02122" w14:paraId="55A1E130" w14:textId="77777777" w:rsidTr="007119E9">
        <w:trPr>
          <w:trHeight w:val="625"/>
        </w:trPr>
        <w:tc>
          <w:tcPr>
            <w:tcW w:w="5778" w:type="dxa"/>
          </w:tcPr>
          <w:p w14:paraId="1401AF59" w14:textId="6EBF80F6" w:rsidR="00E02122" w:rsidRDefault="00E02122" w:rsidP="00E02122">
            <w:r>
              <w:rPr>
                <w:rFonts w:ascii="Times New Roman" w:hAnsi="Times New Roman"/>
                <w:b/>
              </w:rPr>
              <w:t xml:space="preserve">           </w:t>
            </w:r>
            <w:r w:rsidRPr="00052BC8">
              <w:rPr>
                <w:rFonts w:ascii="Times New Roman" w:hAnsi="Times New Roman"/>
                <w:b/>
              </w:rPr>
              <w:t>Региональный оператор</w:t>
            </w:r>
          </w:p>
        </w:tc>
        <w:tc>
          <w:tcPr>
            <w:tcW w:w="5779" w:type="dxa"/>
          </w:tcPr>
          <w:p w14:paraId="1FB09DC9" w14:textId="77777777" w:rsidR="00E02122" w:rsidRDefault="00E02122" w:rsidP="007119E9">
            <w:pPr>
              <w:jc w:val="center"/>
            </w:pPr>
            <w:r w:rsidRPr="00052BC8">
              <w:rPr>
                <w:rFonts w:ascii="Times New Roman" w:hAnsi="Times New Roman"/>
                <w:b/>
              </w:rPr>
              <w:t>Потребитель</w:t>
            </w:r>
          </w:p>
        </w:tc>
      </w:tr>
      <w:tr w:rsidR="00E02122" w14:paraId="13034659" w14:textId="77777777" w:rsidTr="007119E9">
        <w:tc>
          <w:tcPr>
            <w:tcW w:w="5778" w:type="dxa"/>
          </w:tcPr>
          <w:p w14:paraId="3E48DEFB" w14:textId="77777777" w:rsidR="00E02122" w:rsidRDefault="00E02122" w:rsidP="007119E9">
            <w:pPr>
              <w:rPr>
                <w:rFonts w:ascii="Times New Roman" w:hAnsi="Times New Roman"/>
              </w:rPr>
            </w:pPr>
            <w:r>
              <w:rPr>
                <w:rFonts w:ascii="Times New Roman" w:hAnsi="Times New Roman"/>
              </w:rPr>
              <w:t xml:space="preserve">Заместитель директора по обращению с ТКО </w:t>
            </w:r>
          </w:p>
          <w:p w14:paraId="0C9F1648" w14:textId="77777777" w:rsidR="00E02122" w:rsidRDefault="00E02122" w:rsidP="007119E9">
            <w:pPr>
              <w:rPr>
                <w:rFonts w:ascii="Times New Roman" w:hAnsi="Times New Roman"/>
              </w:rPr>
            </w:pPr>
            <w:r>
              <w:rPr>
                <w:rFonts w:ascii="Times New Roman" w:hAnsi="Times New Roman"/>
              </w:rPr>
              <w:t>ГУП ВО «ОБЛКОММУНСЕРВИС»</w:t>
            </w:r>
          </w:p>
          <w:p w14:paraId="4E268C7E" w14:textId="77777777" w:rsidR="00E02122" w:rsidRDefault="00E02122" w:rsidP="007119E9">
            <w:pPr>
              <w:rPr>
                <w:rFonts w:ascii="Times New Roman" w:hAnsi="Times New Roman"/>
              </w:rPr>
            </w:pPr>
          </w:p>
          <w:p w14:paraId="37E88A6D" w14:textId="77777777" w:rsidR="00E02122" w:rsidRDefault="00E02122" w:rsidP="007119E9">
            <w:pPr>
              <w:rPr>
                <w:rFonts w:ascii="Times New Roman" w:hAnsi="Times New Roman"/>
              </w:rPr>
            </w:pPr>
          </w:p>
          <w:p w14:paraId="6F134A77" w14:textId="77777777" w:rsidR="00E02122" w:rsidRDefault="00E02122" w:rsidP="007119E9">
            <w:pPr>
              <w:rPr>
                <w:rFonts w:ascii="Times New Roman" w:hAnsi="Times New Roman"/>
              </w:rPr>
            </w:pPr>
            <w:r>
              <w:rPr>
                <w:rFonts w:ascii="Times New Roman" w:hAnsi="Times New Roman"/>
              </w:rPr>
              <w:t xml:space="preserve">_______________________В.И. </w:t>
            </w:r>
            <w:proofErr w:type="spellStart"/>
            <w:r>
              <w:rPr>
                <w:rFonts w:ascii="Times New Roman" w:hAnsi="Times New Roman"/>
              </w:rPr>
              <w:t>Бухонов</w:t>
            </w:r>
            <w:proofErr w:type="spellEnd"/>
          </w:p>
          <w:p w14:paraId="521CB363" w14:textId="77777777" w:rsidR="00E02122" w:rsidRDefault="00E02122" w:rsidP="007119E9">
            <w:pPr>
              <w:rPr>
                <w:rFonts w:ascii="Times New Roman" w:hAnsi="Times New Roman"/>
              </w:rPr>
            </w:pPr>
            <w:r>
              <w:rPr>
                <w:rFonts w:ascii="Times New Roman" w:hAnsi="Times New Roman"/>
              </w:rPr>
              <w:t xml:space="preserve">                        МП</w:t>
            </w:r>
          </w:p>
          <w:p w14:paraId="321AB60E" w14:textId="77777777" w:rsidR="00E02122" w:rsidRDefault="00E02122" w:rsidP="007119E9">
            <w:pPr>
              <w:rPr>
                <w:rFonts w:ascii="Times New Roman" w:hAnsi="Times New Roman"/>
              </w:rPr>
            </w:pPr>
          </w:p>
          <w:p w14:paraId="45C70FCD" w14:textId="77777777" w:rsidR="00E02122" w:rsidRDefault="00E02122" w:rsidP="007119E9">
            <w:pPr>
              <w:rPr>
                <w:rFonts w:ascii="Times New Roman" w:hAnsi="Times New Roman"/>
              </w:rPr>
            </w:pPr>
          </w:p>
          <w:p w14:paraId="16280531" w14:textId="7FAE8105" w:rsidR="00E02122" w:rsidRDefault="00E02122" w:rsidP="007119E9">
            <w:pPr>
              <w:rPr>
                <w:rFonts w:ascii="Times New Roman" w:hAnsi="Times New Roman"/>
              </w:rPr>
            </w:pPr>
            <w:r>
              <w:rPr>
                <w:rFonts w:ascii="Times New Roman" w:hAnsi="Times New Roman"/>
              </w:rPr>
              <w:t>"___" ________________ 20__ г.</w:t>
            </w:r>
          </w:p>
          <w:p w14:paraId="185BE81E" w14:textId="77777777" w:rsidR="00E02122" w:rsidRDefault="00E02122" w:rsidP="007119E9"/>
        </w:tc>
        <w:tc>
          <w:tcPr>
            <w:tcW w:w="5779" w:type="dxa"/>
          </w:tcPr>
          <w:p w14:paraId="18E48D09" w14:textId="77777777" w:rsidR="00E02122" w:rsidRDefault="00E02122" w:rsidP="007119E9"/>
        </w:tc>
      </w:tr>
    </w:tbl>
    <w:p w14:paraId="0E79629F" w14:textId="0DA7F2D4" w:rsidR="00C05735" w:rsidRPr="00AD5A20" w:rsidRDefault="00C05735" w:rsidP="00AD5A20">
      <w:bookmarkStart w:id="1" w:name="_GoBack"/>
      <w:bookmarkEnd w:id="1"/>
    </w:p>
    <w:sectPr w:rsidR="00C05735" w:rsidRPr="00AD5A20">
      <w:footerReference w:type="default" r:id="rId8"/>
      <w:footerReference w:type="first" r:id="rId9"/>
      <w:pgSz w:w="11907" w:h="16839"/>
      <w:pgMar w:top="567" w:right="567"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2C34D3" w14:textId="77777777" w:rsidR="00D016FD" w:rsidRDefault="00D016FD">
      <w:pPr>
        <w:spacing w:after="0" w:line="240" w:lineRule="auto"/>
      </w:pPr>
      <w:r>
        <w:separator/>
      </w:r>
    </w:p>
  </w:endnote>
  <w:endnote w:type="continuationSeparator" w:id="0">
    <w:p w14:paraId="55AEC544" w14:textId="77777777" w:rsidR="00D016FD" w:rsidRDefault="00D0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 PL UMing HK">
    <w:altName w:val="MS Gothic"/>
    <w:charset w:val="80"/>
    <w:family w:val="auto"/>
    <w:pitch w:val="variable"/>
  </w:font>
  <w:font w:name="Lohit Hindi">
    <w:altName w:val="MS Gothic"/>
    <w:charset w:val="01"/>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316108"/>
      <w:docPartObj>
        <w:docPartGallery w:val="Page Numbers (Top of Page)"/>
      </w:docPartObj>
    </w:sdtPr>
    <w:sdtEndPr/>
    <w:sdtContent>
      <w:p w14:paraId="1D22F227" w14:textId="77777777" w:rsidR="00E56D5D" w:rsidRDefault="00C05735">
        <w:r>
          <w:ptab w:relativeTo="margin" w:alignment="right" w:leader="none"/>
        </w:r>
        <w:r>
          <w:rPr>
            <w:rFonts w:ascii="Arial" w:hAnsi="Arial"/>
            <w:color w:val="000000"/>
            <w:sz w:val="16"/>
          </w:rPr>
          <w:t>Стр.</w:t>
        </w:r>
        <w:r>
          <w:rPr>
            <w:rFonts w:ascii="Arial" w:hAnsi="Arial"/>
            <w:color w:val="000000"/>
            <w:sz w:val="16"/>
          </w:rPr>
          <w:fldChar w:fldCharType="begin"/>
        </w:r>
        <w:r>
          <w:rPr>
            <w:rFonts w:ascii="Arial" w:hAnsi="Arial"/>
            <w:sz w:val="16"/>
          </w:rPr>
          <w:instrText>PAGE   \* MERGEFORMAT</w:instrText>
        </w:r>
        <w:r>
          <w:rPr>
            <w:rFonts w:ascii="Arial" w:hAnsi="Arial"/>
            <w:color w:val="000000"/>
            <w:sz w:val="16"/>
          </w:rPr>
          <w:fldChar w:fldCharType="separate"/>
        </w:r>
        <w:r w:rsidR="00E02122">
          <w:rPr>
            <w:rFonts w:ascii="Arial" w:hAnsi="Arial"/>
            <w:noProof/>
            <w:sz w:val="16"/>
          </w:rPr>
          <w:t>10</w:t>
        </w:r>
        <w:r>
          <w:rPr>
            <w:rFonts w:ascii="Arial" w:hAnsi="Arial"/>
            <w:sz w:val="16"/>
          </w:rPr>
          <w:fldChar w:fldCharType="end"/>
        </w:r>
      </w:p>
    </w:sdtContent>
  </w:sdt>
  <w:p w14:paraId="60B0951D" w14:textId="77777777" w:rsidR="00E56D5D" w:rsidRDefault="00E56D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603034"/>
      <w:docPartObj>
        <w:docPartGallery w:val="Page Numbers (Top of Page)"/>
      </w:docPartObj>
    </w:sdtPr>
    <w:sdtEndPr/>
    <w:sdtContent>
      <w:p w14:paraId="71DC7680" w14:textId="77777777" w:rsidR="00E56D5D" w:rsidRDefault="00C05735">
        <w:r>
          <w:ptab w:relativeTo="margin" w:alignment="right" w:leader="none"/>
        </w:r>
        <w:r>
          <w:rPr>
            <w:rFonts w:ascii="Arial" w:hAnsi="Arial"/>
            <w:color w:val="000000"/>
            <w:sz w:val="16"/>
          </w:rPr>
          <w:t>Стр.</w:t>
        </w:r>
        <w:r>
          <w:rPr>
            <w:rFonts w:ascii="Arial" w:hAnsi="Arial"/>
            <w:color w:val="000000"/>
            <w:sz w:val="16"/>
          </w:rPr>
          <w:fldChar w:fldCharType="begin"/>
        </w:r>
        <w:r>
          <w:rPr>
            <w:rFonts w:ascii="Arial" w:hAnsi="Arial"/>
            <w:sz w:val="16"/>
          </w:rPr>
          <w:instrText>PAGE   \* MERGEFORMAT</w:instrText>
        </w:r>
        <w:r>
          <w:rPr>
            <w:rFonts w:ascii="Arial" w:hAnsi="Arial"/>
            <w:sz w:val="16"/>
          </w:rPr>
          <w:fldChar w:fldCharType="end"/>
        </w:r>
      </w:p>
    </w:sdtContent>
  </w:sdt>
  <w:p w14:paraId="31BB0510" w14:textId="77777777" w:rsidR="00E56D5D" w:rsidRDefault="00E56D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A1454" w14:textId="77777777" w:rsidR="00D016FD" w:rsidRDefault="00D016FD">
      <w:pPr>
        <w:spacing w:after="0" w:line="240" w:lineRule="auto"/>
      </w:pPr>
      <w:r>
        <w:separator/>
      </w:r>
    </w:p>
  </w:footnote>
  <w:footnote w:type="continuationSeparator" w:id="0">
    <w:p w14:paraId="21B72EA9" w14:textId="77777777" w:rsidR="00D016FD" w:rsidRDefault="00D016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75E57"/>
    <w:multiLevelType w:val="hybridMultilevel"/>
    <w:tmpl w:val="9E42E1B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15322A"/>
    <w:multiLevelType w:val="multilevel"/>
    <w:tmpl w:val="F0102DD6"/>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5BA51D34"/>
    <w:multiLevelType w:val="multilevel"/>
    <w:tmpl w:val="F0102DD6"/>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638D6DFC"/>
    <w:multiLevelType w:val="multilevel"/>
    <w:tmpl w:val="98884646"/>
    <w:lvl w:ilvl="0">
      <w:start w:val="5"/>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4">
    <w:nsid w:val="6FE6211E"/>
    <w:multiLevelType w:val="multilevel"/>
    <w:tmpl w:val="69FEC9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145446A"/>
    <w:multiLevelType w:val="multilevel"/>
    <w:tmpl w:val="CD1E8036"/>
    <w:lvl w:ilvl="0">
      <w:start w:val="9"/>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D5D"/>
    <w:rsid w:val="00037F59"/>
    <w:rsid w:val="00041B57"/>
    <w:rsid w:val="00052BC8"/>
    <w:rsid w:val="000B2243"/>
    <w:rsid w:val="000B580B"/>
    <w:rsid w:val="000D0C15"/>
    <w:rsid w:val="000D6C86"/>
    <w:rsid w:val="00154BD5"/>
    <w:rsid w:val="00172322"/>
    <w:rsid w:val="001D5FDC"/>
    <w:rsid w:val="00225FD4"/>
    <w:rsid w:val="002529DA"/>
    <w:rsid w:val="002876D5"/>
    <w:rsid w:val="00293CC2"/>
    <w:rsid w:val="002B3B26"/>
    <w:rsid w:val="0031295A"/>
    <w:rsid w:val="003750B7"/>
    <w:rsid w:val="00380FD0"/>
    <w:rsid w:val="003B6D41"/>
    <w:rsid w:val="003C035E"/>
    <w:rsid w:val="00407D2E"/>
    <w:rsid w:val="00421773"/>
    <w:rsid w:val="004244A3"/>
    <w:rsid w:val="004406B4"/>
    <w:rsid w:val="00446CD0"/>
    <w:rsid w:val="00447079"/>
    <w:rsid w:val="00460EF0"/>
    <w:rsid w:val="0046772E"/>
    <w:rsid w:val="00474D16"/>
    <w:rsid w:val="004B33C5"/>
    <w:rsid w:val="004B546C"/>
    <w:rsid w:val="004D59B9"/>
    <w:rsid w:val="004E7CDA"/>
    <w:rsid w:val="004F73BD"/>
    <w:rsid w:val="0051731E"/>
    <w:rsid w:val="00540883"/>
    <w:rsid w:val="00552A10"/>
    <w:rsid w:val="00556FE8"/>
    <w:rsid w:val="00557D95"/>
    <w:rsid w:val="005A0D64"/>
    <w:rsid w:val="005A7C2B"/>
    <w:rsid w:val="00666156"/>
    <w:rsid w:val="006A4FC3"/>
    <w:rsid w:val="006A53AF"/>
    <w:rsid w:val="006C6D09"/>
    <w:rsid w:val="006D3E5B"/>
    <w:rsid w:val="006D6DB5"/>
    <w:rsid w:val="007260EE"/>
    <w:rsid w:val="00742803"/>
    <w:rsid w:val="00761399"/>
    <w:rsid w:val="007A675A"/>
    <w:rsid w:val="007D2FBB"/>
    <w:rsid w:val="007F0E2A"/>
    <w:rsid w:val="007F46BA"/>
    <w:rsid w:val="008237D3"/>
    <w:rsid w:val="00826884"/>
    <w:rsid w:val="00835E21"/>
    <w:rsid w:val="00836892"/>
    <w:rsid w:val="008B1C06"/>
    <w:rsid w:val="008B304A"/>
    <w:rsid w:val="008E43AD"/>
    <w:rsid w:val="008E511D"/>
    <w:rsid w:val="00907190"/>
    <w:rsid w:val="00917C11"/>
    <w:rsid w:val="009546D0"/>
    <w:rsid w:val="009849EF"/>
    <w:rsid w:val="009F5ED6"/>
    <w:rsid w:val="00A0159D"/>
    <w:rsid w:val="00A32BEA"/>
    <w:rsid w:val="00A37C3A"/>
    <w:rsid w:val="00A64EE9"/>
    <w:rsid w:val="00AB0A75"/>
    <w:rsid w:val="00AD51E5"/>
    <w:rsid w:val="00AD5A20"/>
    <w:rsid w:val="00B12A08"/>
    <w:rsid w:val="00B16699"/>
    <w:rsid w:val="00B77C99"/>
    <w:rsid w:val="00BD24B4"/>
    <w:rsid w:val="00BE714D"/>
    <w:rsid w:val="00C05735"/>
    <w:rsid w:val="00C05962"/>
    <w:rsid w:val="00C14C9F"/>
    <w:rsid w:val="00C26A59"/>
    <w:rsid w:val="00C431D4"/>
    <w:rsid w:val="00C537DB"/>
    <w:rsid w:val="00C71607"/>
    <w:rsid w:val="00C90FB3"/>
    <w:rsid w:val="00CC7065"/>
    <w:rsid w:val="00D016FD"/>
    <w:rsid w:val="00D209F5"/>
    <w:rsid w:val="00D329C0"/>
    <w:rsid w:val="00D92BE3"/>
    <w:rsid w:val="00D945D1"/>
    <w:rsid w:val="00DA4160"/>
    <w:rsid w:val="00DB3B4C"/>
    <w:rsid w:val="00DC6992"/>
    <w:rsid w:val="00DD1171"/>
    <w:rsid w:val="00DE7972"/>
    <w:rsid w:val="00DF4008"/>
    <w:rsid w:val="00E02122"/>
    <w:rsid w:val="00E043E9"/>
    <w:rsid w:val="00E40FA3"/>
    <w:rsid w:val="00E56D5D"/>
    <w:rsid w:val="00E575EE"/>
    <w:rsid w:val="00E62593"/>
    <w:rsid w:val="00ED5204"/>
    <w:rsid w:val="00EF6D35"/>
    <w:rsid w:val="00F22F1A"/>
    <w:rsid w:val="00F51C9B"/>
    <w:rsid w:val="00FA632D"/>
    <w:rsid w:val="00FA7902"/>
    <w:rsid w:val="00FB3CBD"/>
    <w:rsid w:val="00FE0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9A38"/>
  <w15:docId w15:val="{7C485E36-D0A1-4EF6-8A1C-2984CF015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25F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 w:type="paragraph" w:styleId="a3">
    <w:name w:val="footer"/>
  </w:style>
  <w:style w:type="paragraph" w:styleId="a4">
    <w:name w:val="Balloon Text"/>
    <w:basedOn w:val="a"/>
    <w:link w:val="a5"/>
    <w:uiPriority w:val="99"/>
    <w:semiHidden/>
    <w:unhideWhenUsed/>
    <w:rsid w:val="00293CC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93CC2"/>
    <w:rPr>
      <w:rFonts w:ascii="Segoe UI" w:hAnsi="Segoe UI" w:cs="Segoe UI"/>
      <w:sz w:val="18"/>
      <w:szCs w:val="18"/>
    </w:rPr>
  </w:style>
  <w:style w:type="paragraph" w:styleId="a6">
    <w:name w:val="List Paragraph"/>
    <w:basedOn w:val="a"/>
    <w:uiPriority w:val="34"/>
    <w:qFormat/>
    <w:rsid w:val="001D5FDC"/>
    <w:pPr>
      <w:ind w:left="720"/>
      <w:contextualSpacing/>
    </w:pPr>
    <w:rPr>
      <w:rFonts w:eastAsiaTheme="minorHAnsi"/>
      <w:lang w:eastAsia="en-US"/>
    </w:rPr>
  </w:style>
  <w:style w:type="paragraph" w:styleId="a7">
    <w:name w:val="header"/>
    <w:basedOn w:val="a"/>
    <w:link w:val="a8"/>
    <w:uiPriority w:val="99"/>
    <w:unhideWhenUsed/>
    <w:rsid w:val="00557D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57D95"/>
  </w:style>
  <w:style w:type="paragraph" w:customStyle="1" w:styleId="ConsPlusNormal">
    <w:name w:val="ConsPlusNormal"/>
    <w:rsid w:val="00C71607"/>
    <w:pPr>
      <w:widowControl w:val="0"/>
      <w:autoSpaceDE w:val="0"/>
      <w:autoSpaceDN w:val="0"/>
      <w:adjustRightInd w:val="0"/>
      <w:spacing w:after="0" w:line="240" w:lineRule="auto"/>
    </w:pPr>
    <w:rPr>
      <w:rFonts w:ascii="Arial" w:hAnsi="Arial" w:cs="Arial"/>
      <w:sz w:val="16"/>
      <w:szCs w:val="16"/>
    </w:rPr>
  </w:style>
  <w:style w:type="character" w:customStyle="1" w:styleId="vkekvd">
    <w:name w:val="vkekvd"/>
    <w:basedOn w:val="a0"/>
    <w:rsid w:val="00B12A08"/>
  </w:style>
  <w:style w:type="character" w:styleId="a9">
    <w:name w:val="annotation reference"/>
    <w:basedOn w:val="a0"/>
    <w:uiPriority w:val="99"/>
    <w:semiHidden/>
    <w:unhideWhenUsed/>
    <w:rsid w:val="00225FD4"/>
    <w:rPr>
      <w:sz w:val="16"/>
      <w:szCs w:val="16"/>
    </w:rPr>
  </w:style>
  <w:style w:type="paragraph" w:styleId="aa">
    <w:name w:val="annotation text"/>
    <w:basedOn w:val="a"/>
    <w:link w:val="ab"/>
    <w:uiPriority w:val="99"/>
    <w:semiHidden/>
    <w:unhideWhenUsed/>
    <w:rsid w:val="00225FD4"/>
    <w:pPr>
      <w:spacing w:line="240" w:lineRule="auto"/>
    </w:pPr>
    <w:rPr>
      <w:sz w:val="20"/>
      <w:szCs w:val="20"/>
    </w:rPr>
  </w:style>
  <w:style w:type="character" w:customStyle="1" w:styleId="ab">
    <w:name w:val="Текст примечания Знак"/>
    <w:basedOn w:val="a0"/>
    <w:link w:val="aa"/>
    <w:uiPriority w:val="99"/>
    <w:semiHidden/>
    <w:rsid w:val="00225FD4"/>
    <w:rPr>
      <w:sz w:val="20"/>
      <w:szCs w:val="20"/>
    </w:rPr>
  </w:style>
  <w:style w:type="paragraph" w:styleId="ac">
    <w:name w:val="annotation subject"/>
    <w:basedOn w:val="aa"/>
    <w:next w:val="aa"/>
    <w:link w:val="ad"/>
    <w:uiPriority w:val="99"/>
    <w:semiHidden/>
    <w:unhideWhenUsed/>
    <w:rsid w:val="00225FD4"/>
    <w:rPr>
      <w:b/>
      <w:bCs/>
    </w:rPr>
  </w:style>
  <w:style w:type="character" w:customStyle="1" w:styleId="ad">
    <w:name w:val="Тема примечания Знак"/>
    <w:basedOn w:val="ab"/>
    <w:link w:val="ac"/>
    <w:uiPriority w:val="99"/>
    <w:semiHidden/>
    <w:rsid w:val="00225FD4"/>
    <w:rPr>
      <w:b/>
      <w:bCs/>
      <w:sz w:val="20"/>
      <w:szCs w:val="20"/>
    </w:rPr>
  </w:style>
  <w:style w:type="character" w:customStyle="1" w:styleId="10">
    <w:name w:val="Заголовок 1 Знак"/>
    <w:basedOn w:val="a0"/>
    <w:link w:val="1"/>
    <w:uiPriority w:val="9"/>
    <w:rsid w:val="00225FD4"/>
    <w:rPr>
      <w:rFonts w:ascii="Times New Roman" w:eastAsia="Times New Roman" w:hAnsi="Times New Roman" w:cs="Times New Roman"/>
      <w:b/>
      <w:bCs/>
      <w:kern w:val="36"/>
      <w:sz w:val="48"/>
      <w:szCs w:val="48"/>
    </w:rPr>
  </w:style>
  <w:style w:type="table" w:styleId="ae">
    <w:name w:val="Table Grid"/>
    <w:basedOn w:val="a1"/>
    <w:uiPriority w:val="39"/>
    <w:rsid w:val="00E021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394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E72FD-A77D-4C81-BE5B-97C679929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3018</TotalTime>
  <Pages>10</Pages>
  <Words>6052</Words>
  <Characters>34499</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2025-12-25T08:50:00Z</cp:lastPrinted>
  <dcterms:created xsi:type="dcterms:W3CDTF">2025-11-25T08:17:00Z</dcterms:created>
  <dcterms:modified xsi:type="dcterms:W3CDTF">2025-12-30T06:03:00Z</dcterms:modified>
</cp:coreProperties>
</file>