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999"/>
        <w:gridCol w:w="712"/>
        <w:gridCol w:w="708"/>
        <w:gridCol w:w="708"/>
        <w:gridCol w:w="706"/>
        <w:gridCol w:w="358"/>
        <w:gridCol w:w="360"/>
        <w:gridCol w:w="1089"/>
        <w:gridCol w:w="845"/>
        <w:gridCol w:w="839"/>
        <w:gridCol w:w="842"/>
        <w:gridCol w:w="943"/>
      </w:tblGrid>
      <w:tr w:rsidR="00F47AC4" w:rsidRPr="006764B8" w14:paraId="6A54B3FE" w14:textId="77777777" w:rsidTr="000F6A4D">
        <w:trPr>
          <w:hidden/>
        </w:trPr>
        <w:tc>
          <w:tcPr>
            <w:tcW w:w="407" w:type="dxa"/>
            <w:vAlign w:val="center"/>
          </w:tcPr>
          <w:p w14:paraId="0E45EB36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14:paraId="2B5D338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318EDC1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509E6FF1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939479E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57D54C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42A7B6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2CCE380D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14:paraId="7E4925A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5737980B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AD0C660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06570554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537420A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2916CA1E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</w:tr>
    </w:tbl>
    <w:p w14:paraId="4E8A01F9" w14:textId="77777777" w:rsidR="00F47AC4" w:rsidRPr="006764B8" w:rsidRDefault="00F47AC4" w:rsidP="00F47A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7A7A1C" w14:textId="77777777" w:rsidR="00F47AC4" w:rsidRPr="001948F7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Д</w:t>
      </w:r>
      <w:r w:rsidR="006764B8" w:rsidRPr="001948F7">
        <w:rPr>
          <w:b/>
          <w:sz w:val="26"/>
          <w:szCs w:val="26"/>
        </w:rPr>
        <w:t>оговор</w:t>
      </w:r>
    </w:p>
    <w:p w14:paraId="38AB570B" w14:textId="77777777" w:rsidR="00F47AC4" w:rsidRPr="001948F7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на оказание услуг по обращению с твердыми</w:t>
      </w:r>
    </w:p>
    <w:p w14:paraId="203716CB" w14:textId="77777777" w:rsidR="00F47AC4" w:rsidRPr="001948F7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коммунальными отходами</w:t>
      </w:r>
    </w:p>
    <w:p w14:paraId="7C721C65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B846CD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 xml:space="preserve">г. Воронеж                                               </w:t>
      </w:r>
      <w:r w:rsidRPr="001948F7">
        <w:rPr>
          <w:bCs/>
          <w:sz w:val="26"/>
          <w:szCs w:val="26"/>
        </w:rPr>
        <w:tab/>
      </w:r>
      <w:r w:rsidRPr="001948F7">
        <w:rPr>
          <w:bCs/>
          <w:sz w:val="26"/>
          <w:szCs w:val="26"/>
        </w:rPr>
        <w:tab/>
      </w:r>
      <w:r w:rsidRPr="001948F7">
        <w:rPr>
          <w:bCs/>
          <w:sz w:val="26"/>
          <w:szCs w:val="26"/>
        </w:rPr>
        <w:tab/>
      </w:r>
      <w:r w:rsidR="00D2457A" w:rsidRPr="001948F7">
        <w:rPr>
          <w:bCs/>
          <w:sz w:val="26"/>
          <w:szCs w:val="26"/>
        </w:rPr>
        <w:t xml:space="preserve">            </w:t>
      </w:r>
      <w:r w:rsidRPr="001948F7">
        <w:rPr>
          <w:bCs/>
          <w:sz w:val="26"/>
          <w:szCs w:val="26"/>
        </w:rPr>
        <w:t xml:space="preserve">  "__" _______ 20__ г.</w:t>
      </w:r>
    </w:p>
    <w:p w14:paraId="788106E7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8F2C35B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43D4236" w14:textId="3761B8A2" w:rsidR="00F47AC4" w:rsidRPr="001948F7" w:rsidRDefault="00D2457A" w:rsidP="00D245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48F7">
        <w:rPr>
          <w:bCs/>
          <w:sz w:val="26"/>
          <w:szCs w:val="26"/>
        </w:rPr>
        <w:t>ГУП ВО</w:t>
      </w:r>
      <w:r w:rsidR="00F47AC4" w:rsidRPr="001948F7">
        <w:rPr>
          <w:bCs/>
          <w:sz w:val="26"/>
          <w:szCs w:val="26"/>
        </w:rPr>
        <w:t xml:space="preserve"> «</w:t>
      </w:r>
      <w:r w:rsidRPr="001948F7">
        <w:rPr>
          <w:bCs/>
          <w:sz w:val="26"/>
          <w:szCs w:val="26"/>
        </w:rPr>
        <w:t>Облкоммунсервис</w:t>
      </w:r>
      <w:r w:rsidR="00F47AC4" w:rsidRPr="001948F7">
        <w:rPr>
          <w:bCs/>
          <w:sz w:val="26"/>
          <w:szCs w:val="26"/>
        </w:rPr>
        <w:t>», именуемое в дальнейшем региональным опе</w:t>
      </w:r>
      <w:r w:rsidRPr="001948F7">
        <w:rPr>
          <w:bCs/>
          <w:sz w:val="26"/>
          <w:szCs w:val="26"/>
        </w:rPr>
        <w:t xml:space="preserve">ратором, в лице </w:t>
      </w:r>
      <w:r w:rsidR="005A1E04" w:rsidRPr="005A1E04">
        <w:rPr>
          <w:color w:val="000000"/>
          <w:sz w:val="26"/>
          <w:szCs w:val="26"/>
        </w:rPr>
        <w:t>директора Агафонова Сергея Михайловича, действующего на основании Устава, приказа департамента имущественных и земельных о</w:t>
      </w:r>
      <w:r w:rsidR="007D7622">
        <w:rPr>
          <w:color w:val="000000"/>
          <w:sz w:val="26"/>
          <w:szCs w:val="26"/>
        </w:rPr>
        <w:t>тношений Воронежской области №44-к/</w:t>
      </w:r>
      <w:proofErr w:type="spellStart"/>
      <w:r w:rsidR="007D7622">
        <w:rPr>
          <w:color w:val="000000"/>
          <w:sz w:val="26"/>
          <w:szCs w:val="26"/>
        </w:rPr>
        <w:t>гуп</w:t>
      </w:r>
      <w:proofErr w:type="spellEnd"/>
      <w:r w:rsidR="007D7622">
        <w:rPr>
          <w:color w:val="000000"/>
          <w:sz w:val="26"/>
          <w:szCs w:val="26"/>
        </w:rPr>
        <w:t xml:space="preserve"> от 14.09.2021</w:t>
      </w:r>
      <w:r w:rsidR="005A1E04" w:rsidRPr="005A1E04">
        <w:rPr>
          <w:color w:val="000000"/>
          <w:sz w:val="26"/>
          <w:szCs w:val="26"/>
        </w:rPr>
        <w:t xml:space="preserve"> г.</w:t>
      </w:r>
      <w:r w:rsidR="005A1E04">
        <w:rPr>
          <w:color w:val="000000"/>
          <w:sz w:val="26"/>
          <w:szCs w:val="26"/>
        </w:rPr>
        <w:t xml:space="preserve">, </w:t>
      </w:r>
      <w:r w:rsidR="00F47AC4" w:rsidRPr="001948F7">
        <w:rPr>
          <w:bCs/>
          <w:sz w:val="26"/>
          <w:szCs w:val="26"/>
        </w:rPr>
        <w:t>с одной стороны, и _____________________________________________</w:t>
      </w:r>
      <w:r w:rsidRPr="001948F7">
        <w:rPr>
          <w:bCs/>
          <w:sz w:val="26"/>
          <w:szCs w:val="26"/>
        </w:rPr>
        <w:t>________________</w:t>
      </w:r>
      <w:r w:rsidR="00F47AC4" w:rsidRPr="001948F7">
        <w:rPr>
          <w:bCs/>
          <w:sz w:val="26"/>
          <w:szCs w:val="26"/>
        </w:rPr>
        <w:t>________</w:t>
      </w:r>
      <w:r w:rsidRPr="001948F7">
        <w:rPr>
          <w:bCs/>
          <w:sz w:val="26"/>
          <w:szCs w:val="26"/>
        </w:rPr>
        <w:t>_</w:t>
      </w:r>
      <w:r w:rsidR="00F47AC4" w:rsidRPr="001948F7">
        <w:rPr>
          <w:bCs/>
          <w:sz w:val="26"/>
          <w:szCs w:val="26"/>
        </w:rPr>
        <w:t>,</w:t>
      </w:r>
    </w:p>
    <w:p w14:paraId="1D220EC0" w14:textId="77777777" w:rsidR="00F47AC4" w:rsidRPr="001948F7" w:rsidRDefault="00F47AC4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(наименование организа</w:t>
      </w:r>
      <w:r w:rsidR="00D2457A" w:rsidRPr="001948F7">
        <w:rPr>
          <w:bCs/>
          <w:sz w:val="26"/>
          <w:szCs w:val="26"/>
        </w:rPr>
        <w:t>ции</w:t>
      </w:r>
      <w:r w:rsidRPr="001948F7">
        <w:rPr>
          <w:bCs/>
          <w:sz w:val="26"/>
          <w:szCs w:val="26"/>
        </w:rPr>
        <w:t>)</w:t>
      </w:r>
    </w:p>
    <w:p w14:paraId="3E9C9C44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именуемое в дальнейшем потребителем, в лице ____________________________</w:t>
      </w:r>
      <w:r w:rsidR="00D2457A" w:rsidRPr="001948F7">
        <w:rPr>
          <w:bCs/>
          <w:sz w:val="26"/>
          <w:szCs w:val="26"/>
        </w:rPr>
        <w:t>_</w:t>
      </w:r>
    </w:p>
    <w:p w14:paraId="19239F3E" w14:textId="77777777" w:rsidR="00F47AC4" w:rsidRPr="001948F7" w:rsidRDefault="00D2457A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(фамилия, имя, отчество)</w:t>
      </w:r>
    </w:p>
    <w:p w14:paraId="06A0CC64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действующего на основании ______________</w:t>
      </w:r>
      <w:r w:rsidR="00D2457A" w:rsidRPr="001948F7">
        <w:rPr>
          <w:bCs/>
          <w:sz w:val="26"/>
          <w:szCs w:val="26"/>
        </w:rPr>
        <w:t>_______________________________</w:t>
      </w:r>
      <w:r w:rsidRPr="001948F7">
        <w:rPr>
          <w:bCs/>
          <w:sz w:val="26"/>
          <w:szCs w:val="26"/>
        </w:rPr>
        <w:t>,</w:t>
      </w:r>
    </w:p>
    <w:p w14:paraId="61CDDB03" w14:textId="77777777" w:rsidR="00F47AC4" w:rsidRPr="001948F7" w:rsidRDefault="00F47AC4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(положение, устав, доверенность - указать нужное)</w:t>
      </w:r>
    </w:p>
    <w:p w14:paraId="3157F541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1948F7">
        <w:rPr>
          <w:bCs/>
          <w:sz w:val="26"/>
          <w:szCs w:val="26"/>
        </w:rPr>
        <w:t>с  другой</w:t>
      </w:r>
      <w:proofErr w:type="gramEnd"/>
      <w:r w:rsidRPr="001948F7">
        <w:rPr>
          <w:bCs/>
          <w:sz w:val="26"/>
          <w:szCs w:val="26"/>
        </w:rPr>
        <w:t xml:space="preserve">  стороны,  именуемые  в дальнейшем сторонами, заключили настоящий</w:t>
      </w:r>
    </w:p>
    <w:p w14:paraId="16689F6C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договор о нижеследующем:</w:t>
      </w:r>
    </w:p>
    <w:p w14:paraId="46B8BFC9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A25BC9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1</w:t>
      </w:r>
      <w:r w:rsidR="00F47AC4" w:rsidRPr="001948F7">
        <w:rPr>
          <w:b/>
          <w:sz w:val="26"/>
          <w:szCs w:val="26"/>
        </w:rPr>
        <w:t>. Предмет договора</w:t>
      </w:r>
    </w:p>
    <w:p w14:paraId="47A7F8B9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1FDAEB8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1.</w:t>
      </w:r>
      <w:r w:rsidR="00CD6355" w:rsidRPr="001948F7">
        <w:rPr>
          <w:sz w:val="26"/>
          <w:szCs w:val="26"/>
        </w:rPr>
        <w:t>1.</w:t>
      </w:r>
      <w:r w:rsidRPr="001948F7">
        <w:rPr>
          <w:sz w:val="26"/>
          <w:szCs w:val="26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 размещения (захоронения) на полигоне 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C2496B2" w14:textId="77777777" w:rsidR="00F47AC4" w:rsidRPr="001948F7" w:rsidRDefault="00CD6355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1.</w:t>
      </w:r>
      <w:r w:rsidR="00F47AC4" w:rsidRPr="001948F7">
        <w:rPr>
          <w:sz w:val="26"/>
          <w:szCs w:val="26"/>
        </w:rPr>
        <w:t xml:space="preserve">2. </w:t>
      </w:r>
      <w:r w:rsidR="00D2457A" w:rsidRPr="001948F7">
        <w:rPr>
          <w:sz w:val="26"/>
          <w:szCs w:val="26"/>
        </w:rPr>
        <w:t>Объем твердых коммунал</w:t>
      </w:r>
      <w:r w:rsidR="00683527" w:rsidRPr="001948F7">
        <w:rPr>
          <w:sz w:val="26"/>
          <w:szCs w:val="26"/>
        </w:rPr>
        <w:t xml:space="preserve">ьных отходов, места накопления </w:t>
      </w:r>
      <w:r w:rsidR="00D2457A" w:rsidRPr="001948F7">
        <w:rPr>
          <w:sz w:val="26"/>
          <w:szCs w:val="26"/>
        </w:rPr>
        <w:t>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 1.</w:t>
      </w:r>
    </w:p>
    <w:p w14:paraId="32B5F9F0" w14:textId="77777777" w:rsidR="00F47AC4" w:rsidRPr="001948F7" w:rsidRDefault="00F47AC4" w:rsidP="00241B1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 xml:space="preserve">    </w:t>
      </w:r>
      <w:r w:rsidR="00241B1E" w:rsidRPr="001948F7">
        <w:rPr>
          <w:bCs/>
          <w:sz w:val="26"/>
          <w:szCs w:val="26"/>
        </w:rPr>
        <w:t>1.</w:t>
      </w:r>
      <w:r w:rsidRPr="001948F7">
        <w:rPr>
          <w:bCs/>
          <w:sz w:val="26"/>
          <w:szCs w:val="26"/>
        </w:rPr>
        <w:t>3. Способ складирования твердых коммунальных отходов, в том числе крупногабаритных отходов определен в Приложении №1 к настоящему договору.</w:t>
      </w:r>
    </w:p>
    <w:p w14:paraId="0A424CC6" w14:textId="70A50FE5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1.</w:t>
      </w:r>
      <w:r w:rsidR="00F47AC4" w:rsidRPr="001948F7">
        <w:rPr>
          <w:sz w:val="26"/>
          <w:szCs w:val="26"/>
        </w:rPr>
        <w:t xml:space="preserve">4. Дата начала оказания услуг по обращению с твердыми коммунальными отходами </w:t>
      </w:r>
      <w:r w:rsidR="001948F7">
        <w:rPr>
          <w:sz w:val="26"/>
          <w:szCs w:val="26"/>
        </w:rPr>
        <w:t>01.01.</w:t>
      </w:r>
      <w:r w:rsidR="00F47AC4" w:rsidRPr="001948F7">
        <w:rPr>
          <w:sz w:val="26"/>
          <w:szCs w:val="26"/>
        </w:rPr>
        <w:t>20</w:t>
      </w:r>
      <w:r w:rsidR="001948F7">
        <w:rPr>
          <w:sz w:val="26"/>
          <w:szCs w:val="26"/>
        </w:rPr>
        <w:t>21</w:t>
      </w:r>
      <w:r w:rsidR="00F47AC4" w:rsidRPr="001948F7">
        <w:rPr>
          <w:sz w:val="26"/>
          <w:szCs w:val="26"/>
        </w:rPr>
        <w:t xml:space="preserve"> г.</w:t>
      </w:r>
    </w:p>
    <w:p w14:paraId="2C880094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8AED87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2</w:t>
      </w:r>
      <w:r w:rsidR="00F47AC4" w:rsidRPr="001948F7">
        <w:rPr>
          <w:b/>
          <w:sz w:val="26"/>
          <w:szCs w:val="26"/>
        </w:rPr>
        <w:t>. Сроки и порядок оплаты по договору</w:t>
      </w:r>
    </w:p>
    <w:p w14:paraId="04C743FD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DD3013F" w14:textId="15F90315" w:rsidR="001948F7" w:rsidRDefault="00F47AC4" w:rsidP="001948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 xml:space="preserve">    </w:t>
      </w:r>
      <w:r w:rsidR="00241B1E" w:rsidRPr="001948F7">
        <w:rPr>
          <w:bCs/>
          <w:sz w:val="26"/>
          <w:szCs w:val="26"/>
        </w:rPr>
        <w:t>2.1</w:t>
      </w:r>
      <w:r w:rsidRPr="001948F7">
        <w:rPr>
          <w:bCs/>
          <w:sz w:val="26"/>
          <w:szCs w:val="26"/>
        </w:rPr>
        <w:t xml:space="preserve">.  </w:t>
      </w:r>
      <w:r w:rsidR="001948F7" w:rsidRPr="001948F7">
        <w:rPr>
          <w:bCs/>
          <w:sz w:val="26"/>
          <w:szCs w:val="26"/>
        </w:rPr>
        <w:t>Под расчетным периодом по настоящему договору понимается</w:t>
      </w:r>
      <w:r w:rsidRPr="001948F7">
        <w:rPr>
          <w:bCs/>
          <w:sz w:val="26"/>
          <w:szCs w:val="26"/>
        </w:rPr>
        <w:t xml:space="preserve"> один</w:t>
      </w:r>
      <w:r w:rsidR="001948F7">
        <w:rPr>
          <w:bCs/>
          <w:sz w:val="26"/>
          <w:szCs w:val="26"/>
        </w:rPr>
        <w:t xml:space="preserve"> </w:t>
      </w:r>
      <w:r w:rsidR="001948F7" w:rsidRPr="001948F7">
        <w:rPr>
          <w:bCs/>
          <w:sz w:val="26"/>
          <w:szCs w:val="26"/>
        </w:rPr>
        <w:t>календарный месяц</w:t>
      </w:r>
      <w:r w:rsidRPr="001948F7">
        <w:rPr>
          <w:bCs/>
          <w:sz w:val="26"/>
          <w:szCs w:val="26"/>
        </w:rPr>
        <w:t xml:space="preserve">.  </w:t>
      </w:r>
      <w:r w:rsidR="001948F7" w:rsidRPr="001948F7">
        <w:rPr>
          <w:bCs/>
          <w:sz w:val="26"/>
          <w:szCs w:val="26"/>
        </w:rPr>
        <w:t>Оплата услуг</w:t>
      </w:r>
      <w:r w:rsidRPr="001948F7">
        <w:rPr>
          <w:bCs/>
          <w:sz w:val="26"/>
          <w:szCs w:val="26"/>
        </w:rPr>
        <w:t xml:space="preserve"> по настоящему договору осуществляется по</w:t>
      </w:r>
      <w:r w:rsidR="001948F7">
        <w:rPr>
          <w:bCs/>
          <w:sz w:val="26"/>
          <w:szCs w:val="26"/>
        </w:rPr>
        <w:t xml:space="preserve"> </w:t>
      </w:r>
      <w:r w:rsidRPr="001948F7">
        <w:rPr>
          <w:bCs/>
          <w:sz w:val="26"/>
          <w:szCs w:val="26"/>
        </w:rPr>
        <w:t>цене, определенной в пределах утвержденного</w:t>
      </w:r>
      <w:r w:rsidR="001948F7">
        <w:rPr>
          <w:bCs/>
          <w:sz w:val="26"/>
          <w:szCs w:val="26"/>
        </w:rPr>
        <w:t xml:space="preserve"> </w:t>
      </w:r>
      <w:r w:rsidRPr="001948F7">
        <w:rPr>
          <w:bCs/>
          <w:sz w:val="26"/>
          <w:szCs w:val="26"/>
        </w:rPr>
        <w:t>в установленном порядке единого</w:t>
      </w:r>
      <w:r w:rsidR="00683527" w:rsidRPr="001948F7">
        <w:rPr>
          <w:bCs/>
          <w:sz w:val="26"/>
          <w:szCs w:val="26"/>
        </w:rPr>
        <w:t xml:space="preserve"> </w:t>
      </w:r>
      <w:r w:rsidRPr="001948F7">
        <w:rPr>
          <w:bCs/>
          <w:sz w:val="26"/>
          <w:szCs w:val="26"/>
        </w:rPr>
        <w:t xml:space="preserve">тарифа на </w:t>
      </w:r>
      <w:r w:rsidR="001948F7">
        <w:rPr>
          <w:bCs/>
          <w:sz w:val="26"/>
          <w:szCs w:val="26"/>
        </w:rPr>
        <w:t>услугу регионального оператора.</w:t>
      </w:r>
    </w:p>
    <w:p w14:paraId="056899E2" w14:textId="77777777" w:rsidR="007D7622" w:rsidRPr="00DF7911" w:rsidRDefault="007D7622" w:rsidP="007D762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F7911">
        <w:rPr>
          <w:color w:val="000000" w:themeColor="text1"/>
          <w:sz w:val="26"/>
          <w:szCs w:val="26"/>
        </w:rPr>
        <w:t xml:space="preserve">Предельный единый тариф </w:t>
      </w:r>
      <w:r w:rsidRPr="00DF7911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</w:t>
      </w:r>
      <w:r w:rsidRPr="00DF7911">
        <w:rPr>
          <w:sz w:val="26"/>
          <w:szCs w:val="26"/>
        </w:rPr>
        <w:lastRenderedPageBreak/>
        <w:t xml:space="preserve">Воронежской области «Облкоммунсервис» на территории </w:t>
      </w:r>
      <w:proofErr w:type="spellStart"/>
      <w:r w:rsidRPr="00DF7911">
        <w:rPr>
          <w:sz w:val="26"/>
          <w:szCs w:val="26"/>
        </w:rPr>
        <w:t>Богучарского</w:t>
      </w:r>
      <w:proofErr w:type="spellEnd"/>
      <w:r w:rsidRPr="00DF7911">
        <w:rPr>
          <w:sz w:val="26"/>
          <w:szCs w:val="26"/>
        </w:rPr>
        <w:t xml:space="preserve">, </w:t>
      </w:r>
      <w:proofErr w:type="spellStart"/>
      <w:r w:rsidRPr="00DF7911">
        <w:rPr>
          <w:sz w:val="26"/>
          <w:szCs w:val="26"/>
        </w:rPr>
        <w:t>Верхнемамонского</w:t>
      </w:r>
      <w:proofErr w:type="spellEnd"/>
      <w:r w:rsidRPr="00DF7911">
        <w:rPr>
          <w:sz w:val="26"/>
          <w:szCs w:val="26"/>
        </w:rPr>
        <w:t xml:space="preserve">, Кантемировского муниципальных районов Воронежской области (зона деятельности - </w:t>
      </w:r>
      <w:proofErr w:type="spellStart"/>
      <w:r w:rsidRPr="00DF7911">
        <w:rPr>
          <w:sz w:val="26"/>
          <w:szCs w:val="26"/>
        </w:rPr>
        <w:t>Богучарский</w:t>
      </w:r>
      <w:proofErr w:type="spellEnd"/>
      <w:r w:rsidRPr="00DF7911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16.12.2021 № 71/23</w:t>
      </w:r>
      <w:r w:rsidRPr="00DF7911">
        <w:rPr>
          <w:sz w:val="26"/>
          <w:szCs w:val="26"/>
        </w:rPr>
        <w:t xml:space="preserve"> и составляет: </w:t>
      </w:r>
    </w:p>
    <w:p w14:paraId="18E42814" w14:textId="77777777" w:rsidR="007D7622" w:rsidRPr="008E7B1A" w:rsidRDefault="007D7622" w:rsidP="007D7622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556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03E24ADB" w14:textId="77777777" w:rsidR="007D7622" w:rsidRPr="008E7B1A" w:rsidRDefault="007D7622" w:rsidP="007D7622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563 руб. 16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1B5E60E5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Борисоглебского городского округа, Грибановского, Новохоперского, </w:t>
      </w:r>
      <w:proofErr w:type="spellStart"/>
      <w:r w:rsidRPr="008E7B1A">
        <w:rPr>
          <w:sz w:val="26"/>
          <w:szCs w:val="26"/>
        </w:rPr>
        <w:t>Поворинского</w:t>
      </w:r>
      <w:proofErr w:type="spellEnd"/>
      <w:r w:rsidRPr="008E7B1A">
        <w:rPr>
          <w:sz w:val="26"/>
          <w:szCs w:val="26"/>
        </w:rPr>
        <w:t>, Терновского муниципальных районов Воронежской области (зона деятельности - Борисоглебский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71/24</w:t>
      </w:r>
      <w:r w:rsidRPr="008E7B1A">
        <w:rPr>
          <w:sz w:val="26"/>
          <w:szCs w:val="26"/>
        </w:rPr>
        <w:t xml:space="preserve"> и составляет: </w:t>
      </w:r>
    </w:p>
    <w:p w14:paraId="0EB7E08D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01.01.</w:t>
      </w:r>
      <w:r>
        <w:rPr>
          <w:sz w:val="26"/>
          <w:szCs w:val="26"/>
        </w:rPr>
        <w:t>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3F2E2CE8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01.07.</w:t>
      </w:r>
      <w:r>
        <w:rPr>
          <w:sz w:val="26"/>
          <w:szCs w:val="26"/>
        </w:rPr>
        <w:t>2022 по 31.12.2022 в размере 557 руб. 71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697D9626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Воробьевского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Калачеевского</w:t>
      </w:r>
      <w:proofErr w:type="spellEnd"/>
      <w:r w:rsidRPr="008E7B1A">
        <w:rPr>
          <w:sz w:val="26"/>
          <w:szCs w:val="26"/>
        </w:rPr>
        <w:t xml:space="preserve">, Петропавловского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Калачеевский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тарифов Вороне</w:t>
      </w:r>
      <w:r>
        <w:rPr>
          <w:sz w:val="26"/>
          <w:szCs w:val="26"/>
        </w:rPr>
        <w:t>жской области от 16.12.2022 № 71/25</w:t>
      </w:r>
      <w:r w:rsidRPr="008E7B1A">
        <w:rPr>
          <w:sz w:val="26"/>
          <w:szCs w:val="26"/>
        </w:rPr>
        <w:t xml:space="preserve"> и составляет: </w:t>
      </w:r>
    </w:p>
    <w:p w14:paraId="11F60FCA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565 руб. 26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27C88603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576 руб. 07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52C9DB75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Бобровского, Каменского, </w:t>
      </w:r>
      <w:proofErr w:type="spellStart"/>
      <w:r w:rsidRPr="008E7B1A">
        <w:rPr>
          <w:sz w:val="26"/>
          <w:szCs w:val="26"/>
        </w:rPr>
        <w:t>Лискинского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Острогожского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Лискинский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71/26</w:t>
      </w:r>
      <w:r w:rsidRPr="008E7B1A">
        <w:rPr>
          <w:sz w:val="26"/>
          <w:szCs w:val="26"/>
        </w:rPr>
        <w:t xml:space="preserve"> и составляет: </w:t>
      </w:r>
    </w:p>
    <w:p w14:paraId="24F50474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555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66B88DA9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561 руб. 42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511F7D16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Ольховатского</w:t>
      </w:r>
      <w:proofErr w:type="spellEnd"/>
      <w:r w:rsidRPr="008E7B1A">
        <w:rPr>
          <w:sz w:val="26"/>
          <w:szCs w:val="26"/>
        </w:rPr>
        <w:t xml:space="preserve">, Подгоренского, </w:t>
      </w:r>
      <w:proofErr w:type="spellStart"/>
      <w:r w:rsidRPr="008E7B1A">
        <w:rPr>
          <w:sz w:val="26"/>
          <w:szCs w:val="26"/>
        </w:rPr>
        <w:t>Россошанского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Россошанский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</w:t>
      </w:r>
      <w:r w:rsidRPr="008E7B1A">
        <w:rPr>
          <w:sz w:val="26"/>
          <w:szCs w:val="26"/>
        </w:rPr>
        <w:lastRenderedPageBreak/>
        <w:t>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71/27</w:t>
      </w:r>
      <w:r w:rsidRPr="008E7B1A">
        <w:rPr>
          <w:sz w:val="26"/>
          <w:szCs w:val="26"/>
        </w:rPr>
        <w:t xml:space="preserve"> и составляет: </w:t>
      </w:r>
    </w:p>
    <w:p w14:paraId="400E9606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0A9E46A4" w14:textId="77777777" w:rsidR="007D7622" w:rsidRPr="008E7B1A" w:rsidRDefault="007D7622" w:rsidP="007D762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</w:t>
      </w:r>
      <w:r w:rsidRPr="008E7B1A">
        <w:rPr>
          <w:sz w:val="26"/>
          <w:szCs w:val="26"/>
        </w:rPr>
        <w:t xml:space="preserve"> по 31.12.20</w:t>
      </w:r>
      <w:r>
        <w:rPr>
          <w:sz w:val="26"/>
          <w:szCs w:val="26"/>
        </w:rPr>
        <w:t>22 в размере 555 руб. 4</w:t>
      </w:r>
      <w:r w:rsidRPr="008E7B1A">
        <w:rPr>
          <w:sz w:val="26"/>
          <w:szCs w:val="26"/>
        </w:rPr>
        <w:t>1 коп. за 1 куб. м. (без учета НДС) для всех категорий потребителей.</w:t>
      </w:r>
    </w:p>
    <w:p w14:paraId="78B50326" w14:textId="42587B6D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2.2</w:t>
      </w:r>
      <w:r w:rsidR="00F47AC4" w:rsidRPr="001948F7">
        <w:rPr>
          <w:sz w:val="26"/>
          <w:szCs w:val="26"/>
        </w:rPr>
        <w:t xml:space="preserve">. </w:t>
      </w:r>
      <w:r w:rsidR="001948F7" w:rsidRPr="001948F7">
        <w:rPr>
          <w:sz w:val="26"/>
          <w:szCs w:val="26"/>
        </w:rPr>
        <w:t>Потребитель оплачивает</w:t>
      </w:r>
      <w:r w:rsidR="00F47AC4" w:rsidRPr="001948F7">
        <w:rPr>
          <w:sz w:val="26"/>
          <w:szCs w:val="26"/>
        </w:rPr>
        <w:t xml:space="preserve">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В случае неполучения платежных документов, Потребитель производит оплату самостоятельно на основании договора либо может обратиться в адрес регионального оператора для получение дубликата платежного документа.</w:t>
      </w:r>
    </w:p>
    <w:p w14:paraId="5346B719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2.3</w:t>
      </w:r>
      <w:r w:rsidR="00F47AC4" w:rsidRPr="001948F7">
        <w:rPr>
          <w:sz w:val="26"/>
          <w:szCs w:val="2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AEB224E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948F7">
        <w:rPr>
          <w:sz w:val="26"/>
          <w:szCs w:val="26"/>
        </w:rPr>
        <w:t>факсограмма</w:t>
      </w:r>
      <w:proofErr w:type="spellEnd"/>
      <w:r w:rsidRPr="001948F7">
        <w:rPr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98FFD94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3FFD82D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152624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3</w:t>
      </w:r>
      <w:r w:rsidR="00F47AC4" w:rsidRPr="001948F7">
        <w:rPr>
          <w:b/>
          <w:sz w:val="26"/>
          <w:szCs w:val="26"/>
        </w:rPr>
        <w:t>. Права и обязанности сторон</w:t>
      </w:r>
    </w:p>
    <w:p w14:paraId="7B650D37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B8E486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3.1</w:t>
      </w:r>
      <w:r w:rsidR="00F47AC4" w:rsidRPr="001948F7">
        <w:rPr>
          <w:sz w:val="26"/>
          <w:szCs w:val="26"/>
        </w:rPr>
        <w:t>. Региональный оператор обязан:</w:t>
      </w:r>
    </w:p>
    <w:p w14:paraId="4623D819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4" w:history="1">
        <w:r w:rsidRPr="001948F7">
          <w:rPr>
            <w:color w:val="000000" w:themeColor="text1"/>
            <w:sz w:val="26"/>
            <w:szCs w:val="26"/>
          </w:rPr>
          <w:t>приложении</w:t>
        </w:r>
      </w:hyperlink>
      <w:r w:rsidRPr="001948F7">
        <w:rPr>
          <w:sz w:val="26"/>
          <w:szCs w:val="26"/>
        </w:rPr>
        <w:t xml:space="preserve"> №1 к настоящему договору;</w:t>
      </w:r>
    </w:p>
    <w:p w14:paraId="682614D1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</w:t>
      </w:r>
    </w:p>
    <w:p w14:paraId="17F978AF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897947C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4A283AC1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3.2</w:t>
      </w:r>
      <w:r w:rsidR="00F47AC4" w:rsidRPr="001948F7">
        <w:rPr>
          <w:sz w:val="26"/>
          <w:szCs w:val="26"/>
        </w:rPr>
        <w:t>. Региональный оператор имеет право:</w:t>
      </w:r>
    </w:p>
    <w:p w14:paraId="0462D290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а) осуществлять контроль за учетом объема принятых твердых коммунальных отходов;</w:t>
      </w:r>
    </w:p>
    <w:p w14:paraId="5E34869F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б) инициировать проведение сверки расчетов по настоящему договору.</w:t>
      </w:r>
    </w:p>
    <w:p w14:paraId="201D7754" w14:textId="560D8507" w:rsidR="007B1C68" w:rsidRPr="001948F7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948F7">
        <w:rPr>
          <w:color w:val="000000" w:themeColor="text1"/>
          <w:sz w:val="26"/>
          <w:szCs w:val="26"/>
        </w:rPr>
        <w:t xml:space="preserve">в) требовать от </w:t>
      </w:r>
      <w:r w:rsidR="001948F7" w:rsidRPr="001948F7">
        <w:rPr>
          <w:color w:val="000000" w:themeColor="text1"/>
          <w:sz w:val="26"/>
          <w:szCs w:val="26"/>
        </w:rPr>
        <w:t xml:space="preserve">Потребителя </w:t>
      </w:r>
      <w:proofErr w:type="gramStart"/>
      <w:r w:rsidR="001948F7">
        <w:rPr>
          <w:color w:val="000000" w:themeColor="text1"/>
          <w:sz w:val="26"/>
          <w:szCs w:val="26"/>
        </w:rPr>
        <w:t>оплаты</w:t>
      </w:r>
      <w:proofErr w:type="gramEnd"/>
      <w:r w:rsidRPr="001948F7">
        <w:rPr>
          <w:color w:val="000000" w:themeColor="text1"/>
          <w:sz w:val="26"/>
          <w:szCs w:val="26"/>
        </w:rPr>
        <w:t xml:space="preserve"> оказанных по настоящему Договору </w:t>
      </w:r>
      <w:r w:rsidR="001948F7" w:rsidRPr="001948F7">
        <w:rPr>
          <w:color w:val="000000" w:themeColor="text1"/>
          <w:sz w:val="26"/>
          <w:szCs w:val="26"/>
        </w:rPr>
        <w:t>услуг в</w:t>
      </w:r>
      <w:r w:rsidRPr="001948F7">
        <w:rPr>
          <w:color w:val="000000" w:themeColor="text1"/>
          <w:sz w:val="26"/>
          <w:szCs w:val="26"/>
        </w:rPr>
        <w:t xml:space="preserve"> объемах и сроки, указанные в настоящем Договоре;</w:t>
      </w:r>
    </w:p>
    <w:p w14:paraId="257784C5" w14:textId="77777777" w:rsidR="007B1C68" w:rsidRPr="001948F7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948F7">
        <w:rPr>
          <w:color w:val="000000" w:themeColor="text1"/>
          <w:sz w:val="26"/>
          <w:szCs w:val="26"/>
        </w:rPr>
        <w:lastRenderedPageBreak/>
        <w:t>г) требовать от Потребителя уплаты неустойки за нарушение условий оплаты услуг Регионального оператора;</w:t>
      </w:r>
    </w:p>
    <w:p w14:paraId="752D3655" w14:textId="77777777" w:rsidR="007B1C68" w:rsidRPr="001948F7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948F7">
        <w:rPr>
          <w:color w:val="000000" w:themeColor="text1"/>
          <w:sz w:val="26"/>
          <w:szCs w:val="26"/>
        </w:rPr>
        <w:t>д)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</w:t>
      </w:r>
    </w:p>
    <w:p w14:paraId="628A40A1" w14:textId="77777777" w:rsidR="007B1C68" w:rsidRPr="001948F7" w:rsidRDefault="007B1C68" w:rsidP="007B1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е)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отходами.</w:t>
      </w:r>
    </w:p>
    <w:p w14:paraId="6CDE541A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3.</w:t>
      </w:r>
      <w:r w:rsidR="00F47AC4" w:rsidRPr="001948F7">
        <w:rPr>
          <w:sz w:val="26"/>
          <w:szCs w:val="26"/>
        </w:rPr>
        <w:t>3. Потребитель обязан:</w:t>
      </w:r>
    </w:p>
    <w:p w14:paraId="284D4DB3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контейнеров (</w:t>
      </w:r>
      <w:r w:rsidR="006764B8" w:rsidRPr="001948F7">
        <w:rPr>
          <w:sz w:val="26"/>
          <w:szCs w:val="26"/>
        </w:rPr>
        <w:t>_________________________________________________________</w:t>
      </w:r>
      <w:r w:rsidRPr="001948F7">
        <w:rPr>
          <w:sz w:val="26"/>
          <w:szCs w:val="26"/>
        </w:rPr>
        <w:t>)</w:t>
      </w:r>
      <w:r w:rsidR="006764B8" w:rsidRPr="001948F7">
        <w:rPr>
          <w:sz w:val="26"/>
          <w:szCs w:val="26"/>
        </w:rPr>
        <w:t>.</w:t>
      </w:r>
    </w:p>
    <w:p w14:paraId="38AAA75E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б) обеспечивать учет объема твердых коммунальных отходов в соответствии с </w:t>
      </w:r>
      <w:hyperlink r:id="rId5" w:history="1">
        <w:r w:rsidRPr="001948F7">
          <w:rPr>
            <w:color w:val="000000" w:themeColor="text1"/>
            <w:sz w:val="26"/>
            <w:szCs w:val="26"/>
          </w:rPr>
          <w:t>Правилами</w:t>
        </w:r>
      </w:hyperlink>
      <w:r w:rsidRPr="001948F7">
        <w:rPr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5E384BD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467F3FF" w14:textId="77777777" w:rsidR="00F47AC4" w:rsidRPr="001948F7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г</w:t>
      </w:r>
      <w:r w:rsidR="00F47AC4" w:rsidRPr="001948F7">
        <w:rPr>
          <w:sz w:val="26"/>
          <w:szCs w:val="26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своевременно принимать меры по покраске, ремонту и замене контейнеров, находящихся во владении Потребителя, содержать их в надлежащем санитарном состоянии;</w:t>
      </w:r>
    </w:p>
    <w:p w14:paraId="23082CFE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работы. </w:t>
      </w:r>
    </w:p>
    <w:p w14:paraId="0BB2DE53" w14:textId="77777777" w:rsidR="00F47AC4" w:rsidRPr="001948F7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д</w:t>
      </w:r>
      <w:r w:rsidR="00F47AC4" w:rsidRPr="001948F7">
        <w:rPr>
          <w:sz w:val="26"/>
          <w:szCs w:val="26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14:paraId="6807C5A8" w14:textId="77777777" w:rsidR="00F47AC4" w:rsidRPr="001948F7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е</w:t>
      </w:r>
      <w:r w:rsidR="00F47AC4" w:rsidRPr="001948F7">
        <w:rPr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F47AC4" w:rsidRPr="001948F7">
        <w:rPr>
          <w:sz w:val="26"/>
          <w:szCs w:val="26"/>
        </w:rPr>
        <w:t>факсограмма</w:t>
      </w:r>
      <w:proofErr w:type="spellEnd"/>
      <w:r w:rsidR="00F47AC4" w:rsidRPr="001948F7">
        <w:rPr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D369E05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3.</w:t>
      </w:r>
      <w:r w:rsidR="00F47AC4" w:rsidRPr="001948F7">
        <w:rPr>
          <w:sz w:val="26"/>
          <w:szCs w:val="26"/>
        </w:rPr>
        <w:t>4. Потребитель имеет право:</w:t>
      </w:r>
    </w:p>
    <w:p w14:paraId="0358CD15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0C05901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б) инициировать проведение сверки расчетов по настоящему договору.</w:t>
      </w:r>
    </w:p>
    <w:p w14:paraId="6E231B94" w14:textId="77777777" w:rsidR="00F47AC4" w:rsidRPr="001948F7" w:rsidRDefault="00F47AC4" w:rsidP="00F47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3E60104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4</w:t>
      </w:r>
      <w:r w:rsidR="00F47AC4" w:rsidRPr="001948F7">
        <w:rPr>
          <w:b/>
          <w:sz w:val="26"/>
          <w:szCs w:val="26"/>
        </w:rPr>
        <w:t>. Порядок осуществления учета объема и (или) массы твердых</w:t>
      </w:r>
    </w:p>
    <w:p w14:paraId="39C1CC66" w14:textId="77777777" w:rsidR="00F47AC4" w:rsidRPr="001948F7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коммунальных отходов</w:t>
      </w:r>
    </w:p>
    <w:p w14:paraId="5ACB25A4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6FF472" w14:textId="5E9B394C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 xml:space="preserve">    </w:t>
      </w:r>
      <w:r w:rsidR="00241B1E" w:rsidRPr="001948F7">
        <w:rPr>
          <w:bCs/>
          <w:sz w:val="26"/>
          <w:szCs w:val="26"/>
        </w:rPr>
        <w:t>4.1</w:t>
      </w:r>
      <w:r w:rsidRPr="001948F7">
        <w:rPr>
          <w:bCs/>
          <w:sz w:val="26"/>
          <w:szCs w:val="26"/>
        </w:rPr>
        <w:t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</w:t>
      </w:r>
      <w:r w:rsidR="001948F7">
        <w:rPr>
          <w:bCs/>
          <w:sz w:val="26"/>
          <w:szCs w:val="26"/>
        </w:rPr>
        <w:t>ой Федерации от 3 июня 2016 г. №</w:t>
      </w:r>
      <w:r w:rsidRPr="001948F7">
        <w:rPr>
          <w:bCs/>
          <w:sz w:val="26"/>
          <w:szCs w:val="26"/>
        </w:rPr>
        <w:t xml:space="preserve"> 505 "Об утверждении Правил  коммерческого  учета  объема  и  (или)  массы  твердых коммунальных отходов", следующим  способом: ______________________________________________________________________.</w:t>
      </w:r>
    </w:p>
    <w:p w14:paraId="68019A85" w14:textId="77777777" w:rsidR="00F47AC4" w:rsidRPr="001948F7" w:rsidRDefault="00F47AC4" w:rsidP="00F87E5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948F7">
        <w:rPr>
          <w:bCs/>
          <w:sz w:val="26"/>
          <w:szCs w:val="26"/>
        </w:rPr>
        <w:t>(</w:t>
      </w:r>
      <w:r w:rsidRPr="001948F7">
        <w:rPr>
          <w:bCs/>
          <w:sz w:val="20"/>
          <w:szCs w:val="20"/>
        </w:rPr>
        <w:t>расчетным путем исходя из нормативов накопления твердых коммунальных</w:t>
      </w:r>
    </w:p>
    <w:p w14:paraId="2091C9BE" w14:textId="77777777" w:rsidR="00F47AC4" w:rsidRPr="001948F7" w:rsidRDefault="00F47AC4" w:rsidP="00F87E5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948F7">
        <w:rPr>
          <w:bCs/>
          <w:sz w:val="20"/>
          <w:szCs w:val="20"/>
        </w:rPr>
        <w:t>отходов, количества и объема контейнеров для складирования твердых</w:t>
      </w:r>
    </w:p>
    <w:p w14:paraId="13F5474E" w14:textId="77777777" w:rsidR="00F47AC4" w:rsidRPr="001948F7" w:rsidRDefault="00F47AC4" w:rsidP="00F87E5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948F7">
        <w:rPr>
          <w:bCs/>
          <w:sz w:val="20"/>
          <w:szCs w:val="20"/>
        </w:rPr>
        <w:t>коммунальных отходов или исходя из массы твердых коммунальных</w:t>
      </w:r>
    </w:p>
    <w:p w14:paraId="43BD478A" w14:textId="77777777" w:rsidR="00F47AC4" w:rsidRPr="001948F7" w:rsidRDefault="00F47AC4" w:rsidP="00F87E5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948F7">
        <w:rPr>
          <w:bCs/>
          <w:sz w:val="20"/>
          <w:szCs w:val="20"/>
        </w:rPr>
        <w:t>отходов - нужное указать</w:t>
      </w:r>
      <w:r w:rsidRPr="001948F7">
        <w:rPr>
          <w:bCs/>
          <w:sz w:val="26"/>
          <w:szCs w:val="26"/>
        </w:rPr>
        <w:t>)</w:t>
      </w:r>
    </w:p>
    <w:p w14:paraId="4F6E488E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Общая сумма по договору составляет: _______________________________</w:t>
      </w:r>
    </w:p>
    <w:p w14:paraId="54E25E1B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410894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5</w:t>
      </w:r>
      <w:r w:rsidR="00F47AC4" w:rsidRPr="001948F7">
        <w:rPr>
          <w:b/>
          <w:sz w:val="26"/>
          <w:szCs w:val="26"/>
        </w:rPr>
        <w:t>. Порядок фиксации нарушений по договору</w:t>
      </w:r>
    </w:p>
    <w:p w14:paraId="58F2D647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134AB1" w14:textId="77777777" w:rsidR="007B1C68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5.1</w:t>
      </w:r>
      <w:r w:rsidR="00F47AC4" w:rsidRPr="001948F7">
        <w:rPr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</w:p>
    <w:p w14:paraId="3A254D88" w14:textId="7727F254" w:rsidR="007B1C68" w:rsidRPr="001948F7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1948F7">
        <w:rPr>
          <w:color w:val="000000" w:themeColor="text1"/>
          <w:sz w:val="26"/>
          <w:szCs w:val="26"/>
        </w:rPr>
        <w:t xml:space="preserve">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001948F7">
        <w:rPr>
          <w:color w:val="000000" w:themeColor="text1"/>
          <w:sz w:val="26"/>
          <w:szCs w:val="26"/>
        </w:rPr>
        <w:t>факсограмма</w:t>
      </w:r>
      <w:proofErr w:type="spellEnd"/>
      <w:r w:rsidRPr="001948F7">
        <w:rPr>
          <w:color w:val="000000" w:themeColor="text1"/>
          <w:sz w:val="26"/>
          <w:szCs w:val="26"/>
        </w:rPr>
        <w:t xml:space="preserve">). В сообщении Потребитель обязан указать фамилию, имя, отчество и точный адрес, где обнаружено нарушение договора. </w:t>
      </w:r>
      <w:r w:rsidR="001948F7" w:rsidRPr="001948F7">
        <w:rPr>
          <w:color w:val="000000" w:themeColor="text1"/>
          <w:sz w:val="26"/>
          <w:szCs w:val="26"/>
        </w:rPr>
        <w:t>При отсутствии</w:t>
      </w:r>
      <w:r w:rsidRPr="001948F7">
        <w:rPr>
          <w:color w:val="000000" w:themeColor="text1"/>
          <w:sz w:val="26"/>
          <w:szCs w:val="26"/>
        </w:rPr>
        <w:t xml:space="preserve"> уведомления Регионального оператора о составлении акта о нарушении Региональным оператором обязательств по договору, акт, составленный Потребителем без участия представителя Регионального оператора, является недействительным.</w:t>
      </w:r>
    </w:p>
    <w:p w14:paraId="441C1D2B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1948F7">
        <w:rPr>
          <w:sz w:val="26"/>
          <w:szCs w:val="26"/>
        </w:rPr>
        <w:t>видеофиксации</w:t>
      </w:r>
      <w:proofErr w:type="spellEnd"/>
      <w:r w:rsidRPr="001948F7">
        <w:rPr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597CE65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BD5AF04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FA7FA61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5.2</w:t>
      </w:r>
      <w:r w:rsidR="00F47AC4" w:rsidRPr="001948F7">
        <w:rPr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2A3D317B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5.3</w:t>
      </w:r>
      <w:r w:rsidR="00F47AC4" w:rsidRPr="001948F7">
        <w:rPr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A01826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5.4</w:t>
      </w:r>
      <w:r w:rsidR="00F47AC4" w:rsidRPr="001948F7">
        <w:rPr>
          <w:sz w:val="26"/>
          <w:szCs w:val="26"/>
        </w:rPr>
        <w:t>. Акт должен содержать:</w:t>
      </w:r>
    </w:p>
    <w:p w14:paraId="00CB22D4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а) сведения о заявителе (наименование, местонахождение, адрес);</w:t>
      </w:r>
    </w:p>
    <w:p w14:paraId="0C03DB43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AFF4E52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в) сведения о нарушении соответствующих пунктов договора;</w:t>
      </w:r>
    </w:p>
    <w:p w14:paraId="7F6C4882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26ABEE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5.5</w:t>
      </w:r>
      <w:r w:rsidR="00F47AC4" w:rsidRPr="001948F7">
        <w:rPr>
          <w:sz w:val="26"/>
          <w:szCs w:val="26"/>
        </w:rPr>
        <w:t xml:space="preserve">. Потребитель направляет копию акта о нарушении региональным оператором обязательств по договору в </w:t>
      </w:r>
      <w:r w:rsidR="007B1C68" w:rsidRPr="001948F7">
        <w:rPr>
          <w:sz w:val="26"/>
          <w:szCs w:val="26"/>
        </w:rPr>
        <w:t>департамент жилищно-коммунального хозяйства и энергетики Воронежской области</w:t>
      </w:r>
      <w:r w:rsidR="00F47AC4" w:rsidRPr="001948F7">
        <w:rPr>
          <w:sz w:val="26"/>
          <w:szCs w:val="26"/>
        </w:rPr>
        <w:t>.</w:t>
      </w:r>
    </w:p>
    <w:p w14:paraId="7E9EC610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2156B7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6</w:t>
      </w:r>
      <w:r w:rsidR="00F47AC4" w:rsidRPr="001948F7">
        <w:rPr>
          <w:b/>
          <w:sz w:val="26"/>
          <w:szCs w:val="26"/>
        </w:rPr>
        <w:t>. Ответственность сторон</w:t>
      </w:r>
    </w:p>
    <w:p w14:paraId="16086A8C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BEC3BF3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6.</w:t>
      </w:r>
      <w:r w:rsidR="00F47AC4" w:rsidRPr="001948F7">
        <w:rPr>
          <w:sz w:val="26"/>
          <w:szCs w:val="26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0C4B0DF" w14:textId="315DEEC5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6.2</w:t>
      </w:r>
      <w:r w:rsidR="00F47AC4" w:rsidRPr="001948F7">
        <w:rPr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</w:t>
      </w:r>
      <w:r w:rsidR="002A365E">
        <w:rPr>
          <w:sz w:val="26"/>
          <w:szCs w:val="26"/>
        </w:rPr>
        <w:t>я уплаты неустойки в размере 1/</w:t>
      </w:r>
      <w:r w:rsidR="00F47AC4" w:rsidRPr="001948F7">
        <w:rPr>
          <w:sz w:val="26"/>
          <w:szCs w:val="26"/>
        </w:rPr>
        <w:t>3</w:t>
      </w:r>
      <w:r w:rsidR="002A365E">
        <w:rPr>
          <w:sz w:val="26"/>
          <w:szCs w:val="26"/>
        </w:rPr>
        <w:t>0</w:t>
      </w:r>
      <w:r w:rsidR="00F47AC4" w:rsidRPr="001948F7">
        <w:rPr>
          <w:sz w:val="26"/>
          <w:szCs w:val="26"/>
        </w:rPr>
        <w:t>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4C21B73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6.</w:t>
      </w:r>
      <w:r w:rsidR="00F47AC4" w:rsidRPr="001948F7">
        <w:rPr>
          <w:sz w:val="26"/>
          <w:szCs w:val="26"/>
        </w:rPr>
        <w:t>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5A3ECB6" w14:textId="77777777" w:rsidR="00F47AC4" w:rsidRPr="001948F7" w:rsidRDefault="00241B1E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F7">
        <w:rPr>
          <w:rFonts w:ascii="Times New Roman" w:hAnsi="Times New Roman" w:cs="Times New Roman"/>
          <w:sz w:val="26"/>
          <w:szCs w:val="26"/>
        </w:rPr>
        <w:t>6.</w:t>
      </w:r>
      <w:r w:rsidR="00F47AC4" w:rsidRPr="001948F7">
        <w:rPr>
          <w:rFonts w:ascii="Times New Roman" w:hAnsi="Times New Roman" w:cs="Times New Roman"/>
          <w:sz w:val="26"/>
          <w:szCs w:val="26"/>
        </w:rPr>
        <w:t>4.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14:paraId="7CBCC51A" w14:textId="77777777" w:rsidR="00F47AC4" w:rsidRPr="001948F7" w:rsidRDefault="00F47AC4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F7">
        <w:rPr>
          <w:rFonts w:ascii="Times New Roman" w:hAnsi="Times New Roman" w:cs="Times New Roman"/>
          <w:sz w:val="26"/>
          <w:szCs w:val="26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70E25F1E" w14:textId="77777777" w:rsidR="00F47AC4" w:rsidRPr="001948F7" w:rsidRDefault="00F47AC4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F7">
        <w:rPr>
          <w:rFonts w:ascii="Times New Roman" w:hAnsi="Times New Roman" w:cs="Times New Roman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3767F8A9" w14:textId="77777777" w:rsidR="00F47AC4" w:rsidRPr="001948F7" w:rsidRDefault="00241B1E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8F7">
        <w:rPr>
          <w:rFonts w:ascii="Times New Roman" w:hAnsi="Times New Roman" w:cs="Times New Roman"/>
          <w:sz w:val="26"/>
          <w:szCs w:val="26"/>
        </w:rPr>
        <w:t>6.</w:t>
      </w:r>
      <w:r w:rsidR="00F47AC4" w:rsidRPr="001948F7">
        <w:rPr>
          <w:rFonts w:ascii="Times New Roman" w:hAnsi="Times New Roman" w:cs="Times New Roman"/>
          <w:sz w:val="26"/>
          <w:szCs w:val="26"/>
        </w:rPr>
        <w:t xml:space="preserve">5.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14:paraId="2ABB417D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lastRenderedPageBreak/>
        <w:t>6.</w:t>
      </w:r>
      <w:r w:rsidR="00F47AC4" w:rsidRPr="001948F7">
        <w:rPr>
          <w:sz w:val="26"/>
          <w:szCs w:val="26"/>
        </w:rPr>
        <w:t xml:space="preserve">6.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6CCC26EF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FE8673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7</w:t>
      </w:r>
      <w:r w:rsidR="006764B8" w:rsidRPr="001948F7">
        <w:rPr>
          <w:b/>
          <w:sz w:val="26"/>
          <w:szCs w:val="26"/>
        </w:rPr>
        <w:t>.Разрешение споров</w:t>
      </w:r>
    </w:p>
    <w:p w14:paraId="3578CBB6" w14:textId="77777777" w:rsidR="006764B8" w:rsidRPr="001948F7" w:rsidRDefault="006764B8" w:rsidP="00F47AC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762BC82D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7.1</w:t>
      </w:r>
      <w:r w:rsidR="00F47AC4" w:rsidRPr="001948F7">
        <w:rPr>
          <w:sz w:val="26"/>
          <w:szCs w:val="26"/>
        </w:rPr>
        <w:t>. Все споры, связанные с заключением, толкование, исполнением и расторжением договора, будут разрешаться Сторонами путем переговоров.</w:t>
      </w:r>
    </w:p>
    <w:p w14:paraId="08AB55FF" w14:textId="77777777" w:rsidR="00CD6355" w:rsidRPr="001948F7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Претензионный порядок урегулирования спора является обязательным для Сторон настоящего договора.</w:t>
      </w:r>
    </w:p>
    <w:p w14:paraId="300EBDA0" w14:textId="77777777" w:rsidR="00CD6355" w:rsidRPr="001948F7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7.</w:t>
      </w:r>
      <w:r w:rsidR="00241B1E" w:rsidRPr="001948F7">
        <w:rPr>
          <w:sz w:val="26"/>
          <w:szCs w:val="26"/>
        </w:rPr>
        <w:t>2</w:t>
      </w:r>
      <w:r w:rsidRPr="001948F7">
        <w:rPr>
          <w:sz w:val="26"/>
          <w:szCs w:val="26"/>
        </w:rPr>
        <w:t xml:space="preserve">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 (полное наименование), содержание спора и сути разногласий, ссылки на нормы права, нарушенные одной из сторон, сроков для выполнения требования. </w:t>
      </w:r>
    </w:p>
    <w:p w14:paraId="408D807C" w14:textId="77777777" w:rsidR="00CD6355" w:rsidRPr="001948F7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Претензия подписывается направившей ее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</w:t>
      </w:r>
    </w:p>
    <w:p w14:paraId="0F86FB54" w14:textId="5AA7BA0A" w:rsidR="00CD6355" w:rsidRPr="001948F7" w:rsidRDefault="00CD6355" w:rsidP="00CD63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948F7">
        <w:rPr>
          <w:sz w:val="26"/>
          <w:szCs w:val="26"/>
        </w:rPr>
        <w:t xml:space="preserve"> 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</w:t>
      </w:r>
      <w:r w:rsidR="001948F7" w:rsidRPr="001948F7">
        <w:rPr>
          <w:sz w:val="26"/>
          <w:szCs w:val="26"/>
        </w:rPr>
        <w:t>адресу, указанному</w:t>
      </w:r>
      <w:r w:rsidRPr="001948F7">
        <w:rPr>
          <w:sz w:val="26"/>
          <w:szCs w:val="26"/>
        </w:rPr>
        <w:t xml:space="preserve"> в ЕГРЮЛ или названному самим адресатом, даже если последний не находится по такому адресу.</w:t>
      </w:r>
    </w:p>
    <w:p w14:paraId="486476AB" w14:textId="77777777" w:rsidR="00CD6355" w:rsidRPr="001948F7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7.</w:t>
      </w:r>
      <w:r w:rsidR="00241B1E" w:rsidRPr="001948F7">
        <w:rPr>
          <w:sz w:val="26"/>
          <w:szCs w:val="26"/>
        </w:rPr>
        <w:t>3</w:t>
      </w:r>
      <w:r w:rsidRPr="001948F7">
        <w:rPr>
          <w:sz w:val="26"/>
          <w:szCs w:val="26"/>
        </w:rPr>
        <w:t>.Сторона,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51295DF4" w14:textId="77777777" w:rsidR="00CD6355" w:rsidRPr="001948F7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7.</w:t>
      </w:r>
      <w:r w:rsidR="00241B1E" w:rsidRPr="001948F7">
        <w:rPr>
          <w:sz w:val="26"/>
          <w:szCs w:val="26"/>
        </w:rPr>
        <w:t>4</w:t>
      </w:r>
      <w:r w:rsidRPr="001948F7">
        <w:rPr>
          <w:sz w:val="26"/>
          <w:szCs w:val="26"/>
        </w:rPr>
        <w:t>. В случае не урегулирования разногласий в претензионном порядке, все споры и разногласия сторон разрешаются в судебном порядке.</w:t>
      </w:r>
    </w:p>
    <w:p w14:paraId="3B063FB2" w14:textId="77777777" w:rsidR="00F47AC4" w:rsidRPr="001948F7" w:rsidRDefault="00F47AC4" w:rsidP="00F47AC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79C65246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8</w:t>
      </w:r>
      <w:r w:rsidR="00F47AC4" w:rsidRPr="001948F7">
        <w:rPr>
          <w:b/>
          <w:sz w:val="26"/>
          <w:szCs w:val="26"/>
        </w:rPr>
        <w:t>. Об</w:t>
      </w:r>
      <w:r w:rsidR="006764B8" w:rsidRPr="001948F7">
        <w:rPr>
          <w:b/>
          <w:sz w:val="26"/>
          <w:szCs w:val="26"/>
        </w:rPr>
        <w:t>стоятельства непреодолимой силы</w:t>
      </w:r>
    </w:p>
    <w:p w14:paraId="484F33A0" w14:textId="77777777" w:rsidR="006764B8" w:rsidRPr="001948F7" w:rsidRDefault="006764B8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217C660E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8.1</w:t>
      </w:r>
      <w:r w:rsidR="00F47AC4" w:rsidRPr="001948F7">
        <w:rPr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C63F443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19E8BA0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8.2</w:t>
      </w:r>
      <w:r w:rsidR="00F47AC4" w:rsidRPr="001948F7">
        <w:rPr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A5F5870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6D075F6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64A3DD4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9</w:t>
      </w:r>
      <w:r w:rsidR="00F47AC4" w:rsidRPr="001948F7">
        <w:rPr>
          <w:b/>
          <w:sz w:val="26"/>
          <w:szCs w:val="26"/>
        </w:rPr>
        <w:t>. Действие договора</w:t>
      </w:r>
    </w:p>
    <w:p w14:paraId="3932B13A" w14:textId="77777777" w:rsidR="006764B8" w:rsidRPr="001948F7" w:rsidRDefault="006764B8" w:rsidP="00F47A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68C5D549" w14:textId="5B934699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lastRenderedPageBreak/>
        <w:t xml:space="preserve">    </w:t>
      </w:r>
      <w:r w:rsidR="00241B1E" w:rsidRPr="001948F7">
        <w:rPr>
          <w:bCs/>
          <w:sz w:val="26"/>
          <w:szCs w:val="26"/>
        </w:rPr>
        <w:t>9.1</w:t>
      </w:r>
      <w:r w:rsidRPr="001948F7">
        <w:rPr>
          <w:bCs/>
          <w:sz w:val="26"/>
          <w:szCs w:val="26"/>
        </w:rPr>
        <w:t>. Настоящий договор вступает в силу с момента его подписания, распрост</w:t>
      </w:r>
      <w:r w:rsidR="001948F7">
        <w:rPr>
          <w:bCs/>
          <w:sz w:val="26"/>
          <w:szCs w:val="26"/>
        </w:rPr>
        <w:t>р</w:t>
      </w:r>
      <w:r w:rsidR="001F2BD9">
        <w:rPr>
          <w:bCs/>
          <w:sz w:val="26"/>
          <w:szCs w:val="26"/>
        </w:rPr>
        <w:t>аняет свое действие с 01.01.2022</w:t>
      </w:r>
      <w:r w:rsidR="001948F7">
        <w:rPr>
          <w:bCs/>
          <w:sz w:val="26"/>
          <w:szCs w:val="26"/>
        </w:rPr>
        <w:t xml:space="preserve"> г.</w:t>
      </w:r>
      <w:r w:rsidRPr="001948F7">
        <w:rPr>
          <w:bCs/>
          <w:sz w:val="26"/>
          <w:szCs w:val="26"/>
        </w:rPr>
        <w:t xml:space="preserve"> и дейст</w:t>
      </w:r>
      <w:r w:rsidR="001F2BD9">
        <w:rPr>
          <w:bCs/>
          <w:sz w:val="26"/>
          <w:szCs w:val="26"/>
        </w:rPr>
        <w:t>вует до 31.12.2022</w:t>
      </w:r>
      <w:bookmarkStart w:id="0" w:name="_GoBack"/>
      <w:bookmarkEnd w:id="0"/>
      <w:r w:rsidR="001948F7">
        <w:rPr>
          <w:bCs/>
          <w:sz w:val="26"/>
          <w:szCs w:val="26"/>
        </w:rPr>
        <w:t xml:space="preserve"> г.</w:t>
      </w:r>
      <w:r w:rsidR="007B1C68" w:rsidRPr="001948F7">
        <w:rPr>
          <w:bCs/>
          <w:sz w:val="26"/>
          <w:szCs w:val="26"/>
        </w:rPr>
        <w:t xml:space="preserve">, а в </w:t>
      </w:r>
      <w:r w:rsidR="001948F7" w:rsidRPr="001948F7">
        <w:rPr>
          <w:bCs/>
          <w:sz w:val="26"/>
          <w:szCs w:val="26"/>
        </w:rPr>
        <w:t>части взаиморасчетов</w:t>
      </w:r>
      <w:r w:rsidR="007B1C68" w:rsidRPr="001948F7">
        <w:rPr>
          <w:bCs/>
          <w:sz w:val="26"/>
          <w:szCs w:val="26"/>
        </w:rPr>
        <w:t xml:space="preserve"> – до полного исполнения Сторонами своих обязательств по настоящему договору, или до его расторжения в поря</w:t>
      </w:r>
      <w:r w:rsidR="00CD6355" w:rsidRPr="001948F7">
        <w:rPr>
          <w:bCs/>
          <w:sz w:val="26"/>
          <w:szCs w:val="26"/>
        </w:rPr>
        <w:t>дке и на условиях, предусмотренных настоящим договором.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14:paraId="08943BD9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9.</w:t>
      </w:r>
      <w:r w:rsidR="006764B8" w:rsidRPr="001948F7">
        <w:rPr>
          <w:sz w:val="26"/>
          <w:szCs w:val="26"/>
        </w:rPr>
        <w:t>2</w:t>
      </w:r>
      <w:r w:rsidR="00F47AC4" w:rsidRPr="001948F7">
        <w:rPr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9C89DA5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054840D" w14:textId="77777777" w:rsidR="00F47AC4" w:rsidRPr="001948F7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948F7">
        <w:rPr>
          <w:b/>
          <w:sz w:val="26"/>
          <w:szCs w:val="26"/>
        </w:rPr>
        <w:t>10</w:t>
      </w:r>
      <w:r w:rsidR="00F47AC4" w:rsidRPr="001948F7">
        <w:rPr>
          <w:b/>
          <w:sz w:val="26"/>
          <w:szCs w:val="26"/>
        </w:rPr>
        <w:t>. Прочие условия</w:t>
      </w:r>
    </w:p>
    <w:p w14:paraId="255AE102" w14:textId="77777777" w:rsidR="006764B8" w:rsidRPr="001948F7" w:rsidRDefault="006764B8" w:rsidP="00F47A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A76CDFD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10.1</w:t>
      </w:r>
      <w:r w:rsidR="00F47AC4" w:rsidRPr="001948F7">
        <w:rPr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C92898" w14:textId="77777777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10.2</w:t>
      </w:r>
      <w:r w:rsidR="00F47AC4" w:rsidRPr="001948F7">
        <w:rPr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2272637" w14:textId="343E0E4C" w:rsidR="00F47AC4" w:rsidRPr="001948F7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10.3</w:t>
      </w:r>
      <w:r w:rsidR="00F47AC4" w:rsidRPr="001948F7">
        <w:rPr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F47AC4" w:rsidRPr="001948F7">
          <w:rPr>
            <w:color w:val="0000FF"/>
            <w:sz w:val="26"/>
            <w:szCs w:val="26"/>
          </w:rPr>
          <w:t>закона</w:t>
        </w:r>
      </w:hyperlink>
      <w:r w:rsidR="00F47AC4" w:rsidRPr="001948F7">
        <w:rPr>
          <w:sz w:val="26"/>
          <w:szCs w:val="26"/>
        </w:rPr>
        <w:t xml:space="preserve"> "Об отходах производства и потребления"</w:t>
      </w:r>
      <w:r w:rsidR="005A1E04">
        <w:rPr>
          <w:sz w:val="26"/>
          <w:szCs w:val="26"/>
        </w:rPr>
        <w:t xml:space="preserve"> </w:t>
      </w:r>
      <w:r w:rsidR="00643F0C" w:rsidRPr="001948F7">
        <w:rPr>
          <w:color w:val="000000" w:themeColor="text1"/>
          <w:sz w:val="26"/>
          <w:szCs w:val="26"/>
        </w:rPr>
        <w:t>№ 89 от 24.06.</w:t>
      </w:r>
      <w:r w:rsidR="005A1E04">
        <w:rPr>
          <w:color w:val="000000" w:themeColor="text1"/>
          <w:sz w:val="26"/>
          <w:szCs w:val="26"/>
        </w:rPr>
        <w:t>1998 г. (ред. от 07.04.2020</w:t>
      </w:r>
      <w:r w:rsidR="00643F0C" w:rsidRPr="001948F7">
        <w:rPr>
          <w:color w:val="000000" w:themeColor="text1"/>
          <w:sz w:val="26"/>
          <w:szCs w:val="26"/>
        </w:rPr>
        <w:t xml:space="preserve"> г.) </w:t>
      </w:r>
      <w:r w:rsidR="00F47AC4" w:rsidRPr="001948F7">
        <w:rPr>
          <w:sz w:val="26"/>
          <w:szCs w:val="26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32F1BB09" w14:textId="77777777" w:rsidR="00F47AC4" w:rsidRPr="001948F7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rFonts w:eastAsia="Calibri"/>
          <w:sz w:val="26"/>
          <w:szCs w:val="26"/>
        </w:rPr>
        <w:t>10.4</w:t>
      </w:r>
      <w:r w:rsidR="00F47AC4" w:rsidRPr="001948F7">
        <w:rPr>
          <w:rFonts w:eastAsia="Calibri"/>
          <w:sz w:val="26"/>
          <w:szCs w:val="26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7EA124CE" w14:textId="77777777" w:rsidR="00F47AC4" w:rsidRPr="001948F7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10.5</w:t>
      </w:r>
      <w:r w:rsidR="00F47AC4" w:rsidRPr="001948F7">
        <w:rPr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070DF032" w14:textId="77777777" w:rsidR="00F47AC4" w:rsidRPr="001948F7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948F7">
        <w:rPr>
          <w:sz w:val="26"/>
          <w:szCs w:val="26"/>
        </w:rPr>
        <w:t>10.6</w:t>
      </w:r>
      <w:r w:rsidR="00F47AC4" w:rsidRPr="001948F7">
        <w:rPr>
          <w:sz w:val="26"/>
          <w:szCs w:val="26"/>
        </w:rPr>
        <w:t xml:space="preserve">. </w:t>
      </w:r>
      <w:hyperlink w:anchor="Par184" w:history="1">
        <w:proofErr w:type="gramStart"/>
        <w:r w:rsidR="00F47AC4" w:rsidRPr="001948F7">
          <w:rPr>
            <w:color w:val="000000" w:themeColor="text1"/>
            <w:sz w:val="26"/>
            <w:szCs w:val="26"/>
          </w:rPr>
          <w:t>Приложение</w:t>
        </w:r>
      </w:hyperlink>
      <w:r w:rsidR="00F47AC4" w:rsidRPr="001948F7">
        <w:rPr>
          <w:sz w:val="26"/>
          <w:szCs w:val="26"/>
        </w:rPr>
        <w:t xml:space="preserve">  №</w:t>
      </w:r>
      <w:proofErr w:type="gramEnd"/>
      <w:r w:rsidR="00F47AC4" w:rsidRPr="001948F7">
        <w:rPr>
          <w:sz w:val="26"/>
          <w:szCs w:val="26"/>
        </w:rPr>
        <w:t>1   к настоящему договору является его неотъемлемой частью.</w:t>
      </w:r>
    </w:p>
    <w:p w14:paraId="3CC45D4B" w14:textId="77777777" w:rsidR="00D11401" w:rsidRPr="001948F7" w:rsidRDefault="00D11401" w:rsidP="006764B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1948F7">
        <w:rPr>
          <w:sz w:val="26"/>
          <w:szCs w:val="26"/>
        </w:rPr>
        <w:t xml:space="preserve">10.7. Приложение №2 информация о размещении мест накопления твердых коммунальных отходов и подъездных путей к ним </w:t>
      </w:r>
    </w:p>
    <w:p w14:paraId="543BE9C0" w14:textId="77777777" w:rsidR="00D11401" w:rsidRPr="001948F7" w:rsidRDefault="00D11401" w:rsidP="00D11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9834CFC" w14:textId="77777777" w:rsidR="00D11401" w:rsidRPr="001948F7" w:rsidRDefault="00D11401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2D180B" w14:textId="77777777" w:rsidR="00F47AC4" w:rsidRPr="001948F7" w:rsidRDefault="00F47AC4" w:rsidP="00F47AC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14:paraId="26003630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948F7">
        <w:rPr>
          <w:b/>
          <w:bCs/>
          <w:sz w:val="26"/>
          <w:szCs w:val="26"/>
        </w:rPr>
        <w:t>Региональный оператор                    Потребитель</w:t>
      </w:r>
    </w:p>
    <w:p w14:paraId="712BA142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_______________________________________  __________________________________</w:t>
      </w:r>
    </w:p>
    <w:p w14:paraId="31D6484E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4A09E66" w14:textId="3E8C6E4D" w:rsidR="00F47AC4" w:rsidRPr="001948F7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948F7">
        <w:rPr>
          <w:bCs/>
          <w:sz w:val="26"/>
          <w:szCs w:val="26"/>
        </w:rPr>
        <w:t>"__" ___</w:t>
      </w:r>
      <w:r w:rsidR="005A1E04">
        <w:rPr>
          <w:bCs/>
          <w:sz w:val="26"/>
          <w:szCs w:val="26"/>
        </w:rPr>
        <w:t>_____________ 2021</w:t>
      </w:r>
      <w:r w:rsidRPr="001948F7">
        <w:rPr>
          <w:bCs/>
          <w:sz w:val="26"/>
          <w:szCs w:val="26"/>
        </w:rPr>
        <w:t xml:space="preserve"> г.      </w:t>
      </w:r>
      <w:r w:rsidR="005A1E04">
        <w:rPr>
          <w:bCs/>
          <w:sz w:val="26"/>
          <w:szCs w:val="26"/>
        </w:rPr>
        <w:t xml:space="preserve">     "__" ________________ 2021 </w:t>
      </w:r>
      <w:r w:rsidRPr="001948F7">
        <w:rPr>
          <w:bCs/>
          <w:sz w:val="26"/>
          <w:szCs w:val="26"/>
        </w:rPr>
        <w:t>г.</w:t>
      </w:r>
    </w:p>
    <w:p w14:paraId="20E95C2A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817812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8E828F4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D77C705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1AF55E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43D5DD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705A66" w14:textId="77777777" w:rsidR="00F47AC4" w:rsidRPr="001948F7" w:rsidRDefault="00F47AC4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3248D019" w14:textId="77777777" w:rsidR="00F47AC4" w:rsidRPr="001948F7" w:rsidRDefault="00F47AC4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7C7853C" w14:textId="77777777" w:rsidR="00F47AC4" w:rsidRPr="001948F7" w:rsidRDefault="00F47AC4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C4F343F" w14:textId="77777777" w:rsidR="00F47AC4" w:rsidRPr="001948F7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948F7">
        <w:rPr>
          <w:sz w:val="26"/>
          <w:szCs w:val="26"/>
        </w:rPr>
        <w:t>Приложение №1</w:t>
      </w:r>
    </w:p>
    <w:p w14:paraId="359452D8" w14:textId="77777777" w:rsidR="00F47AC4" w:rsidRPr="001948F7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proofErr w:type="gramStart"/>
      <w:r w:rsidRPr="001948F7">
        <w:rPr>
          <w:sz w:val="26"/>
          <w:szCs w:val="26"/>
        </w:rPr>
        <w:t>Объем ,</w:t>
      </w:r>
      <w:proofErr w:type="gramEnd"/>
      <w:r w:rsidRPr="001948F7">
        <w:rPr>
          <w:sz w:val="26"/>
          <w:szCs w:val="26"/>
        </w:rPr>
        <w:t xml:space="preserve"> место накопления твердых</w:t>
      </w:r>
    </w:p>
    <w:p w14:paraId="163AE8FC" w14:textId="77777777" w:rsidR="00F47AC4" w:rsidRPr="001948F7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948F7">
        <w:rPr>
          <w:sz w:val="26"/>
          <w:szCs w:val="26"/>
        </w:rPr>
        <w:t>коммунальных отходов и расчет сумм к оплате.</w:t>
      </w:r>
    </w:p>
    <w:p w14:paraId="6D08CE15" w14:textId="77777777" w:rsidR="00F47AC4" w:rsidRPr="001948F7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F47AC4" w:rsidRPr="001948F7" w14:paraId="2F4FBB6D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DC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AAF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F59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FA8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DF4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640" w14:textId="77777777" w:rsidR="00F47AC4" w:rsidRPr="001948F7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48F7">
              <w:rPr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F47AC4" w:rsidRPr="006764B8" w14:paraId="78F675C8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497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CFA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E87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DD6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9E9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7D8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7AC4" w:rsidRPr="006764B8" w14:paraId="25FF802F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254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FC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440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3CF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001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E1A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7AC4" w:rsidRPr="006764B8" w14:paraId="60A082CA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4C3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6F0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6D2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3C4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901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3D3" w14:textId="77777777" w:rsidR="00F47AC4" w:rsidRPr="006764B8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08C65C39" w14:textId="77777777" w:rsidR="00F47AC4" w:rsidRPr="006764B8" w:rsidRDefault="00F47AC4" w:rsidP="00F47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CCAC35" w14:textId="54BC5E37" w:rsidR="006764B8" w:rsidRPr="008E2E60" w:rsidRDefault="006764B8" w:rsidP="006764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E2E60">
        <w:rPr>
          <w:b/>
          <w:bCs/>
          <w:sz w:val="26"/>
          <w:szCs w:val="26"/>
        </w:rPr>
        <w:t xml:space="preserve">Региональный оператор                   </w:t>
      </w:r>
      <w:r w:rsidR="008E2E60">
        <w:rPr>
          <w:b/>
          <w:bCs/>
          <w:sz w:val="26"/>
          <w:szCs w:val="26"/>
        </w:rPr>
        <w:t xml:space="preserve">                                    </w:t>
      </w:r>
      <w:r w:rsidRPr="008E2E60">
        <w:rPr>
          <w:b/>
          <w:bCs/>
          <w:sz w:val="26"/>
          <w:szCs w:val="26"/>
        </w:rPr>
        <w:t xml:space="preserve"> Потребитель</w:t>
      </w:r>
    </w:p>
    <w:p w14:paraId="12F73B42" w14:textId="597737D3" w:rsidR="00F47AC4" w:rsidRPr="008E2E60" w:rsidRDefault="006764B8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8E2E60">
        <w:rPr>
          <w:sz w:val="26"/>
          <w:szCs w:val="26"/>
        </w:rPr>
        <w:t xml:space="preserve">______________________                     </w:t>
      </w:r>
      <w:r w:rsidR="008E2E60">
        <w:rPr>
          <w:sz w:val="26"/>
          <w:szCs w:val="26"/>
        </w:rPr>
        <w:t xml:space="preserve">                                   </w:t>
      </w:r>
      <w:r w:rsidRPr="008E2E60">
        <w:rPr>
          <w:sz w:val="26"/>
          <w:szCs w:val="26"/>
        </w:rPr>
        <w:t>__________________</w:t>
      </w:r>
    </w:p>
    <w:p w14:paraId="31A909D3" w14:textId="77777777" w:rsidR="006764B8" w:rsidRPr="008E2E60" w:rsidRDefault="006764B8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4DA57D4E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60C50980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020A707C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6589F79F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78ED7FE7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4A50BC66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16587C15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5B9D021A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31667C6F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43C071C3" w14:textId="77777777" w:rsidR="008E2E60" w:rsidRDefault="008E2E60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14:paraId="3CEABBFE" w14:textId="77777777" w:rsidR="00F47AC4" w:rsidRPr="008E2E60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2E60">
        <w:rPr>
          <w:sz w:val="26"/>
          <w:szCs w:val="26"/>
        </w:rPr>
        <w:t>Приложение №2</w:t>
      </w:r>
    </w:p>
    <w:p w14:paraId="143ADF09" w14:textId="77777777" w:rsidR="00F47AC4" w:rsidRPr="008E2E60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2E60">
        <w:rPr>
          <w:sz w:val="26"/>
          <w:szCs w:val="26"/>
        </w:rPr>
        <w:t>Информация о размещении мест</w:t>
      </w:r>
    </w:p>
    <w:p w14:paraId="318B14FE" w14:textId="77777777" w:rsidR="00F47AC4" w:rsidRPr="008E2E60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E2E60">
        <w:rPr>
          <w:sz w:val="26"/>
          <w:szCs w:val="26"/>
        </w:rPr>
        <w:t>накопления твердых коммунальных отходов и подъездных</w:t>
      </w:r>
    </w:p>
    <w:p w14:paraId="3FB11B02" w14:textId="77777777" w:rsidR="00F47AC4" w:rsidRPr="008E2E60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E2E60">
        <w:rPr>
          <w:sz w:val="26"/>
          <w:szCs w:val="26"/>
        </w:rPr>
        <w:t xml:space="preserve">путей к ним </w:t>
      </w:r>
    </w:p>
    <w:p w14:paraId="0865E130" w14:textId="77777777" w:rsidR="00F47AC4" w:rsidRPr="008E2E60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7CB086" w14:textId="77777777" w:rsidR="00F47AC4" w:rsidRPr="006764B8" w:rsidRDefault="00F47AC4" w:rsidP="00F47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8CE677" w14:textId="77777777" w:rsidR="00F47AC4" w:rsidRPr="006764B8" w:rsidRDefault="00F47AC4" w:rsidP="00F47AC4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721847" w14:textId="77777777" w:rsidR="00F47AC4" w:rsidRPr="006764B8" w:rsidRDefault="00F47AC4" w:rsidP="00F47AC4">
      <w:pPr>
        <w:jc w:val="both"/>
        <w:rPr>
          <w:sz w:val="28"/>
          <w:szCs w:val="28"/>
        </w:rPr>
      </w:pPr>
    </w:p>
    <w:p w14:paraId="091A4CB7" w14:textId="77777777" w:rsidR="00384206" w:rsidRPr="006764B8" w:rsidRDefault="00384206">
      <w:pPr>
        <w:rPr>
          <w:sz w:val="28"/>
          <w:szCs w:val="28"/>
        </w:rPr>
      </w:pPr>
    </w:p>
    <w:sectPr w:rsidR="00384206" w:rsidRPr="006764B8" w:rsidSect="00FA5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4"/>
    <w:rsid w:val="001948F7"/>
    <w:rsid w:val="001F2BD9"/>
    <w:rsid w:val="00241B1E"/>
    <w:rsid w:val="002A365E"/>
    <w:rsid w:val="00384206"/>
    <w:rsid w:val="005A1E04"/>
    <w:rsid w:val="00627A44"/>
    <w:rsid w:val="00643F0C"/>
    <w:rsid w:val="006712A6"/>
    <w:rsid w:val="006764B8"/>
    <w:rsid w:val="00683527"/>
    <w:rsid w:val="00777C28"/>
    <w:rsid w:val="007B1C68"/>
    <w:rsid w:val="007D7622"/>
    <w:rsid w:val="008E2E60"/>
    <w:rsid w:val="009512D7"/>
    <w:rsid w:val="00B775F1"/>
    <w:rsid w:val="00CD6355"/>
    <w:rsid w:val="00D11401"/>
    <w:rsid w:val="00D2457A"/>
    <w:rsid w:val="00ED4B59"/>
    <w:rsid w:val="00F47AC4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965"/>
  <w15:chartTrackingRefBased/>
  <w15:docId w15:val="{96815415-15D9-4A0E-9968-B53E267E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C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0EA92B5B957AC9C87AB2AFBF711B3FF8CF3760D27EAE2C8C236DF574l8D6I" TargetMode="External"/><Relationship Id="rId5" Type="http://schemas.openxmlformats.org/officeDocument/2006/relationships/hyperlink" Target="consultantplus://offline/ref=180EA92B5B957AC9C87AB2AFBF711B3FF8CF3365D674AE2C8C236DF574861407A2103F6B4E2D4D2BlC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3B72-C917-472D-BFA6-7D4A851D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User</cp:lastModifiedBy>
  <cp:revision>2</cp:revision>
  <dcterms:created xsi:type="dcterms:W3CDTF">2022-01-21T12:28:00Z</dcterms:created>
  <dcterms:modified xsi:type="dcterms:W3CDTF">2022-01-21T12:28:00Z</dcterms:modified>
</cp:coreProperties>
</file>